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9AF3" w14:textId="77777777" w:rsidR="00613270" w:rsidRPr="00C44199" w:rsidRDefault="00613270" w:rsidP="00613270">
      <w:pPr>
        <w:jc w:val="center"/>
        <w:rPr>
          <w:b/>
          <w:bCs/>
          <w:sz w:val="40"/>
          <w:szCs w:val="40"/>
          <w:lang w:val="da-DK"/>
        </w:rPr>
      </w:pPr>
      <w:bookmarkStart w:id="0" w:name="_Toc369183369"/>
      <w:bookmarkStart w:id="1" w:name="_Toc221089396"/>
      <w:bookmarkStart w:id="2" w:name="_Toc221332957"/>
      <w:bookmarkStart w:id="3" w:name="_Toc221524657"/>
      <w:bookmarkStart w:id="4" w:name="_Toc221591587"/>
      <w:bookmarkStart w:id="5" w:name="_Toc221595305"/>
      <w:bookmarkStart w:id="6" w:name="_Toc221595753"/>
      <w:bookmarkStart w:id="7" w:name="_Toc292458028"/>
      <w:r w:rsidRPr="00EE6980">
        <w:rPr>
          <w:b/>
          <w:bCs/>
          <w:sz w:val="40"/>
          <w:szCs w:val="40"/>
          <w:lang w:val="da-DK"/>
        </w:rPr>
        <w:t>Bilag 5</w:t>
      </w:r>
      <w:r>
        <w:rPr>
          <w:b/>
          <w:bCs/>
          <w:sz w:val="40"/>
          <w:szCs w:val="40"/>
          <w:lang w:val="da-DK"/>
        </w:rPr>
        <w:t xml:space="preserve">  </w:t>
      </w:r>
    </w:p>
    <w:p w14:paraId="42EE9AF4" w14:textId="77777777" w:rsidR="00613270" w:rsidRPr="00C44199" w:rsidRDefault="00613270" w:rsidP="00613270">
      <w:pPr>
        <w:jc w:val="center"/>
        <w:rPr>
          <w:b/>
          <w:bCs/>
          <w:sz w:val="40"/>
          <w:szCs w:val="40"/>
          <w:lang w:val="da-DK"/>
        </w:rPr>
      </w:pPr>
    </w:p>
    <w:p w14:paraId="42EE9AF5" w14:textId="77777777" w:rsidR="00613270" w:rsidRPr="00C44199" w:rsidRDefault="00613270" w:rsidP="00613270">
      <w:pPr>
        <w:jc w:val="center"/>
        <w:rPr>
          <w:b/>
          <w:bCs/>
          <w:sz w:val="40"/>
          <w:szCs w:val="40"/>
          <w:lang w:val="da-DK"/>
        </w:rPr>
      </w:pPr>
    </w:p>
    <w:p w14:paraId="42EE9AF8" w14:textId="0977A113" w:rsidR="00613270" w:rsidRDefault="00613270" w:rsidP="00613270">
      <w:pPr>
        <w:jc w:val="center"/>
        <w:outlineLvl w:val="0"/>
        <w:rPr>
          <w:b/>
          <w:bCs/>
          <w:sz w:val="40"/>
          <w:szCs w:val="40"/>
          <w:lang w:val="da-DK"/>
        </w:rPr>
      </w:pPr>
      <w:r w:rsidRPr="00EE6980">
        <w:rPr>
          <w:b/>
          <w:bCs/>
          <w:sz w:val="40"/>
          <w:szCs w:val="40"/>
          <w:lang w:val="da-DK"/>
        </w:rPr>
        <w:t>IT-sikkerhed</w:t>
      </w:r>
      <w:r w:rsidR="005D6F64">
        <w:rPr>
          <w:b/>
          <w:bCs/>
          <w:sz w:val="40"/>
          <w:szCs w:val="40"/>
          <w:lang w:val="da-DK"/>
        </w:rPr>
        <w:t>skrav</w:t>
      </w:r>
    </w:p>
    <w:p w14:paraId="4D6B1704" w14:textId="205EC860" w:rsidR="003E59E3" w:rsidRDefault="003E59E3" w:rsidP="003E59E3">
      <w:pPr>
        <w:outlineLvl w:val="0"/>
        <w:rPr>
          <w:b/>
          <w:bCs/>
          <w:sz w:val="40"/>
          <w:szCs w:val="40"/>
          <w:lang w:val="da-DK"/>
        </w:rPr>
      </w:pPr>
    </w:p>
    <w:p w14:paraId="4D0D021F" w14:textId="0717411F" w:rsidR="003E59E3" w:rsidRDefault="003E59E3" w:rsidP="003E59E3">
      <w:pPr>
        <w:outlineLvl w:val="0"/>
        <w:rPr>
          <w:b/>
          <w:bCs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>GG!</w:t>
      </w:r>
    </w:p>
    <w:p w14:paraId="6F39CF22" w14:textId="5C13B3DF" w:rsidR="003E59E3" w:rsidRPr="003E59E3" w:rsidRDefault="003E59E3" w:rsidP="003E59E3">
      <w:pPr>
        <w:outlineLvl w:val="0"/>
        <w:rPr>
          <w:b/>
          <w:sz w:val="28"/>
          <w:szCs w:val="28"/>
          <w:lang w:val="da-DK"/>
        </w:rPr>
      </w:pPr>
      <w:r>
        <w:rPr>
          <w:b/>
          <w:bCs/>
          <w:sz w:val="28"/>
          <w:szCs w:val="28"/>
          <w:lang w:val="da-DK"/>
        </w:rPr>
        <w:t xml:space="preserve">Hetta skjal er úr eini avtalu, sum Gjaldstovan hevur við ein veitara og </w:t>
      </w:r>
      <w:r w:rsidR="007A2B5A">
        <w:rPr>
          <w:b/>
          <w:bCs/>
          <w:sz w:val="28"/>
          <w:szCs w:val="28"/>
          <w:lang w:val="da-DK"/>
        </w:rPr>
        <w:t xml:space="preserve">verður víst her </w:t>
      </w:r>
      <w:r>
        <w:rPr>
          <w:b/>
          <w:bCs/>
          <w:sz w:val="28"/>
          <w:szCs w:val="28"/>
          <w:lang w:val="da-DK"/>
        </w:rPr>
        <w:t xml:space="preserve">sum eitt dømi um, hvussu eitt trygdarskjal </w:t>
      </w:r>
      <w:r w:rsidR="007A2B5A">
        <w:rPr>
          <w:b/>
          <w:bCs/>
          <w:sz w:val="28"/>
          <w:szCs w:val="28"/>
          <w:lang w:val="da-DK"/>
        </w:rPr>
        <w:t xml:space="preserve">kann síggja út. </w:t>
      </w:r>
      <w:bookmarkStart w:id="8" w:name="_GoBack"/>
      <w:bookmarkEnd w:id="8"/>
    </w:p>
    <w:p w14:paraId="42EE9AF9" w14:textId="77777777" w:rsidR="00613270" w:rsidRPr="00C44199" w:rsidRDefault="00613270" w:rsidP="00613270">
      <w:pPr>
        <w:jc w:val="center"/>
        <w:outlineLvl w:val="0"/>
        <w:rPr>
          <w:b/>
          <w:sz w:val="40"/>
          <w:szCs w:val="40"/>
          <w:lang w:val="da-DK"/>
        </w:rPr>
      </w:pPr>
    </w:p>
    <w:p w14:paraId="42EE9AFA" w14:textId="77777777" w:rsidR="00613270" w:rsidRPr="00C44199" w:rsidRDefault="00613270" w:rsidP="00613270">
      <w:pPr>
        <w:rPr>
          <w:sz w:val="40"/>
          <w:szCs w:val="40"/>
          <w:lang w:val="da-DK"/>
        </w:rPr>
      </w:pPr>
    </w:p>
    <w:p w14:paraId="42EE9B08" w14:textId="77777777" w:rsidR="00613270" w:rsidRPr="00C44199" w:rsidRDefault="00613270" w:rsidP="00613270">
      <w:pPr>
        <w:rPr>
          <w:lang w:val="da-DK"/>
        </w:rPr>
      </w:pPr>
    </w:p>
    <w:p w14:paraId="42EE9B09" w14:textId="77777777" w:rsidR="00613270" w:rsidRPr="00C44199" w:rsidRDefault="00613270" w:rsidP="00613270">
      <w:pPr>
        <w:rPr>
          <w:b/>
          <w:sz w:val="32"/>
          <w:lang w:val="da-DK"/>
        </w:rPr>
      </w:pPr>
      <w:r w:rsidRPr="00C44199">
        <w:rPr>
          <w:lang w:val="da-DK"/>
        </w:rPr>
        <w:br w:type="page"/>
      </w:r>
    </w:p>
    <w:p w14:paraId="42EE9B0A" w14:textId="77777777" w:rsidR="00613270" w:rsidRPr="001B6755" w:rsidRDefault="001B6755" w:rsidP="001B6755">
      <w:pPr>
        <w:pStyle w:val="Overskrift1"/>
      </w:pPr>
      <w:r w:rsidRPr="001B6755">
        <w:lastRenderedPageBreak/>
        <w:t xml:space="preserve">1 </w:t>
      </w:r>
      <w:r w:rsidR="00613270" w:rsidRPr="001B6755">
        <w:t>Formål</w:t>
      </w:r>
      <w:bookmarkEnd w:id="0"/>
      <w:r w:rsidR="00763F13">
        <w:t xml:space="preserve"> og ansvar</w:t>
      </w:r>
    </w:p>
    <w:p w14:paraId="42EE9B0B" w14:textId="605C8672" w:rsidR="00613270" w:rsidRPr="00C44199" w:rsidRDefault="00613270" w:rsidP="00613270">
      <w:pPr>
        <w:pStyle w:val="Brdtekst"/>
        <w:jc w:val="left"/>
        <w:rPr>
          <w:lang w:val="da-DK"/>
        </w:rPr>
      </w:pPr>
      <w:r w:rsidRPr="00C44199">
        <w:rPr>
          <w:lang w:val="da-DK"/>
        </w:rPr>
        <w:t>Formålet med sikkerhedsbilaget er i forlængelse af hovedaftalen med bilag at klarlægge og uddybe ansvarsfordeling</w:t>
      </w:r>
      <w:r>
        <w:rPr>
          <w:lang w:val="da-DK"/>
        </w:rPr>
        <w:t xml:space="preserve">en mellem </w:t>
      </w:r>
      <w:r w:rsidR="00DB488B">
        <w:rPr>
          <w:lang w:val="da-DK"/>
        </w:rPr>
        <w:t>Kundi</w:t>
      </w:r>
      <w:r>
        <w:rPr>
          <w:lang w:val="da-DK"/>
        </w:rPr>
        <w:t xml:space="preserve"> og </w:t>
      </w:r>
      <w:r w:rsidR="00DB488B">
        <w:rPr>
          <w:lang w:val="da-DK"/>
        </w:rPr>
        <w:t>Veitari</w:t>
      </w:r>
      <w:r>
        <w:rPr>
          <w:lang w:val="da-DK"/>
        </w:rPr>
        <w:t xml:space="preserve"> af sikkerhedskrav.</w:t>
      </w:r>
    </w:p>
    <w:p w14:paraId="42EE9B0C" w14:textId="77777777" w:rsidR="00613270" w:rsidRDefault="00613270" w:rsidP="00613270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9" w:name="_Toc265724609"/>
      <w:bookmarkStart w:id="10" w:name="_Toc265724610"/>
      <w:bookmarkStart w:id="11" w:name="_Toc221524652"/>
      <w:bookmarkStart w:id="12" w:name="_Toc221591582"/>
      <w:bookmarkStart w:id="13" w:name="_Toc221595300"/>
      <w:bookmarkStart w:id="14" w:name="_Toc221595748"/>
      <w:bookmarkStart w:id="15" w:name="_Toc369183370"/>
      <w:bookmarkEnd w:id="9"/>
      <w:bookmarkEnd w:id="10"/>
      <w:r>
        <w:rPr>
          <w:lang w:val="da-DK"/>
        </w:rPr>
        <w:t>Anvendelsesområde</w:t>
      </w:r>
      <w:bookmarkEnd w:id="11"/>
      <w:bookmarkEnd w:id="12"/>
      <w:bookmarkEnd w:id="13"/>
      <w:bookmarkEnd w:id="14"/>
      <w:bookmarkEnd w:id="15"/>
    </w:p>
    <w:p w14:paraId="42EE9B0D" w14:textId="5FC10A83" w:rsidR="00613270" w:rsidRPr="00C44199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 xml:space="preserve">Bilaget om informationssikkerhedskontroller specificerer ansvar og opgaver fordelt mellem </w:t>
      </w:r>
      <w:r w:rsidR="00DB488B">
        <w:rPr>
          <w:lang w:val="da-DK"/>
        </w:rPr>
        <w:t>Kundi</w:t>
      </w:r>
      <w:r>
        <w:rPr>
          <w:lang w:val="da-DK"/>
        </w:rPr>
        <w:t xml:space="preserve"> og </w:t>
      </w:r>
      <w:r w:rsidR="00DB488B">
        <w:rPr>
          <w:lang w:val="da-DK"/>
        </w:rPr>
        <w:t>Veitari</w:t>
      </w:r>
      <w:r>
        <w:rPr>
          <w:lang w:val="da-DK"/>
        </w:rPr>
        <w:t xml:space="preserve"> vedrørende sikkerhedskontroller til beskyttelse af </w:t>
      </w:r>
      <w:r w:rsidR="00C20FB4">
        <w:rPr>
          <w:lang w:val="da-DK"/>
        </w:rPr>
        <w:t>Kundi</w:t>
      </w:r>
      <w:r>
        <w:rPr>
          <w:lang w:val="da-DK"/>
        </w:rPr>
        <w:t xml:space="preserve"> aktiver og informationer. Endvidere danner det grundlag for dokumentation af de af </w:t>
      </w:r>
      <w:r w:rsidR="00DB488B">
        <w:rPr>
          <w:lang w:val="da-DK"/>
        </w:rPr>
        <w:t>Veitari</w:t>
      </w:r>
      <w:r>
        <w:rPr>
          <w:lang w:val="da-DK"/>
        </w:rPr>
        <w:t xml:space="preserve"> foreståede sikkerhedsydelser. </w:t>
      </w:r>
    </w:p>
    <w:p w14:paraId="42EE9B0E" w14:textId="75B24BC1" w:rsidR="00613270" w:rsidRPr="00C44199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 xml:space="preserve">En uafhængig revision </w:t>
      </w:r>
      <w:r w:rsidR="00910103">
        <w:rPr>
          <w:lang w:val="da-DK"/>
        </w:rPr>
        <w:t>bør</w:t>
      </w:r>
      <w:r>
        <w:rPr>
          <w:lang w:val="da-DK"/>
        </w:rPr>
        <w:t xml:space="preserve"> vurdere hvor</w:t>
      </w:r>
      <w:r>
        <w:rPr>
          <w:lang w:val="da-DK"/>
        </w:rPr>
        <w:softHyphen/>
        <w:t xml:space="preserve">vidt sikkerhedskontrollerne </w:t>
      </w:r>
      <w:r w:rsidR="007F02CE">
        <w:rPr>
          <w:lang w:val="da-DK"/>
        </w:rPr>
        <w:t xml:space="preserve">på </w:t>
      </w:r>
      <w:r w:rsidR="00DB488B">
        <w:rPr>
          <w:lang w:val="da-DK"/>
        </w:rPr>
        <w:t>Veitari</w:t>
      </w:r>
      <w:r w:rsidR="007F02CE">
        <w:rPr>
          <w:lang w:val="da-DK"/>
        </w:rPr>
        <w:t xml:space="preserve"> </w:t>
      </w:r>
      <w:r>
        <w:rPr>
          <w:lang w:val="da-DK"/>
        </w:rPr>
        <w:t>er tilstrækkelige.</w:t>
      </w:r>
    </w:p>
    <w:p w14:paraId="42EE9B0F" w14:textId="72412991" w:rsidR="00613270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 xml:space="preserve">Samtlige services og </w:t>
      </w:r>
      <w:r w:rsidR="00C20FB4">
        <w:rPr>
          <w:lang w:val="da-DK"/>
        </w:rPr>
        <w:t>Kundi</w:t>
      </w:r>
      <w:r>
        <w:rPr>
          <w:lang w:val="da-DK"/>
        </w:rPr>
        <w:t xml:space="preserve"> systemer administreret af </w:t>
      </w:r>
      <w:r w:rsidR="00DB488B">
        <w:rPr>
          <w:lang w:val="da-DK"/>
        </w:rPr>
        <w:t>Veitari</w:t>
      </w:r>
      <w:r>
        <w:rPr>
          <w:lang w:val="da-DK"/>
        </w:rPr>
        <w:t xml:space="preserve"> under hovedaftalen med bilag </w:t>
      </w:r>
      <w:r w:rsidR="00910103">
        <w:rPr>
          <w:lang w:val="da-DK"/>
        </w:rPr>
        <w:t xml:space="preserve">bør </w:t>
      </w:r>
      <w:r>
        <w:rPr>
          <w:lang w:val="da-DK"/>
        </w:rPr>
        <w:t>leve op til kravene, der er defineret i dette bilag.</w:t>
      </w:r>
      <w:r w:rsidR="00AA7CA9">
        <w:rPr>
          <w:lang w:val="da-DK"/>
        </w:rPr>
        <w:t xml:space="preserve"> </w:t>
      </w:r>
    </w:p>
    <w:p w14:paraId="42EE9B13" w14:textId="01ABDB5C" w:rsidR="009F0CE4" w:rsidRPr="009F0CE4" w:rsidRDefault="00AA7CA9" w:rsidP="009F0CE4">
      <w:pPr>
        <w:rPr>
          <w:sz w:val="16"/>
          <w:szCs w:val="16"/>
          <w:lang w:val="da-DK"/>
        </w:rPr>
      </w:pPr>
      <w:r>
        <w:rPr>
          <w:lang w:val="da-DK"/>
        </w:rPr>
        <w:t xml:space="preserve">Dette bilag er et standard sikkerhedsbilag ved outsourcing, derfor omhandler det alle sikkerhedskrav. Bliver der </w:t>
      </w:r>
      <w:r w:rsidR="00406C4E">
        <w:rPr>
          <w:lang w:val="da-DK"/>
        </w:rPr>
        <w:t xml:space="preserve">f.eks. </w:t>
      </w:r>
      <w:r>
        <w:rPr>
          <w:lang w:val="da-DK"/>
        </w:rPr>
        <w:t xml:space="preserve">ikke udviklet på vegne af </w:t>
      </w:r>
      <w:r w:rsidR="00DB488B">
        <w:rPr>
          <w:lang w:val="da-DK"/>
        </w:rPr>
        <w:t>Kundi</w:t>
      </w:r>
      <w:r>
        <w:rPr>
          <w:lang w:val="da-DK"/>
        </w:rPr>
        <w:t>, er sikkerhedskravene vedrø</w:t>
      </w:r>
      <w:bookmarkStart w:id="16" w:name="_Toc221089392"/>
      <w:bookmarkStart w:id="17" w:name="_Toc221332953"/>
      <w:bookmarkStart w:id="18" w:name="_Toc221524653"/>
      <w:bookmarkStart w:id="19" w:name="_Toc221591583"/>
      <w:bookmarkStart w:id="20" w:name="_Toc221595301"/>
      <w:bookmarkStart w:id="21" w:name="_Toc221595749"/>
      <w:bookmarkStart w:id="22" w:name="_Toc369183371"/>
      <w:r w:rsidR="008F2153">
        <w:rPr>
          <w:lang w:val="da-DK"/>
        </w:rPr>
        <w:t>rende udvikling ikke relevante.</w:t>
      </w:r>
    </w:p>
    <w:p w14:paraId="1751E565" w14:textId="77777777" w:rsidR="008F2153" w:rsidRDefault="008F2153" w:rsidP="00763F13"/>
    <w:p w14:paraId="42EE9B14" w14:textId="6E24F182" w:rsidR="00763F13" w:rsidRDefault="00DB488B" w:rsidP="008F2153">
      <w:pPr>
        <w:pStyle w:val="Overskrift2"/>
      </w:pPr>
      <w:r>
        <w:t>Veitari</w:t>
      </w:r>
      <w:r w:rsidR="00763F13">
        <w:t xml:space="preserve"> arbeiðir bert eftir fyriskipan </w:t>
      </w:r>
      <w:r w:rsidR="008F2153">
        <w:t xml:space="preserve">hjá </w:t>
      </w:r>
      <w:r w:rsidR="008B5053">
        <w:t>Kundi</w:t>
      </w:r>
      <w:r w:rsidR="00763F13">
        <w:t>.</w:t>
      </w:r>
    </w:p>
    <w:p w14:paraId="42EE9B15" w14:textId="77777777" w:rsidR="001F6AC7" w:rsidRDefault="001F6AC7" w:rsidP="00763F13"/>
    <w:p w14:paraId="42EE9B16" w14:textId="55B448E7" w:rsidR="00763F13" w:rsidRDefault="00DB488B" w:rsidP="00763F13">
      <w:r>
        <w:t>Veitari</w:t>
      </w:r>
      <w:r w:rsidR="00763F13">
        <w:t>, sum dátuviðgeri váttar, at halda ásetingarnar um trygd í § 31 í persónsupplýsingarlógini, (løgtingslóg nr. 73 frá 8. mai 2001 um viðgerð av persónsupplýsingum, sum broytt við løgtingslóg nr. 24 frá 17. mai 2004), og at reglurnar í § 31 stk. 3-5 eru eins galdandi fyri tann, sum fær persónsupplýsingarnar og fyri dátuábyrgdaran.</w:t>
      </w:r>
    </w:p>
    <w:p w14:paraId="42EE9B17" w14:textId="77777777" w:rsidR="001F6AC7" w:rsidRDefault="001F6AC7" w:rsidP="00763F13">
      <w:pPr>
        <w:rPr>
          <w:rStyle w:val="styk"/>
        </w:rPr>
      </w:pPr>
    </w:p>
    <w:p w14:paraId="42EE9B18" w14:textId="25DD2396" w:rsidR="00763F13" w:rsidRDefault="00763F13" w:rsidP="00763F13">
      <w:r>
        <w:rPr>
          <w:rStyle w:val="styk"/>
        </w:rPr>
        <w:t>D</w:t>
      </w:r>
      <w:r w:rsidRPr="00F4695D">
        <w:rPr>
          <w:rStyle w:val="styk"/>
        </w:rPr>
        <w:t>átuviðgerin tryggja</w:t>
      </w:r>
      <w:r>
        <w:rPr>
          <w:rStyle w:val="styk"/>
        </w:rPr>
        <w:t>r</w:t>
      </w:r>
      <w:r w:rsidRPr="00F4695D">
        <w:rPr>
          <w:rStyle w:val="styk"/>
        </w:rPr>
        <w:t xml:space="preserve">, at viðgerðin av upplýsingunum nøktar tær treytir, </w:t>
      </w:r>
      <w:r>
        <w:rPr>
          <w:rStyle w:val="styk"/>
        </w:rPr>
        <w:t>persónsupplýsingarlógin</w:t>
      </w:r>
      <w:r w:rsidRPr="00F4695D">
        <w:rPr>
          <w:rStyle w:val="styk"/>
        </w:rPr>
        <w:t xml:space="preserve"> setir um trúnað, sjálvræðisrætt og innlit eins og við tekniskum og fyriskipanarligum tiltøkum skal tryggjast, at persónsupplýsingar ikki av tilvild ella ólógliga verða burturbeindar, burturmistar ella minka í virði, og at ikki óviðkomandi fáa kunnleika til persónsupplýsingarnar, misbrúka tær ella annars ólógliga viðgera tær. Skjalprógv um skipað tiltøk skulu vera atkomilig fyri starvsfólkum dátuábyrgdarans og </w:t>
      </w:r>
      <w:r w:rsidR="00DB488B">
        <w:rPr>
          <w:rStyle w:val="styk"/>
        </w:rPr>
        <w:t>Veitari</w:t>
      </w:r>
      <w:r w:rsidRPr="00F4695D">
        <w:rPr>
          <w:rStyle w:val="styk"/>
        </w:rPr>
        <w:t xml:space="preserve"> eins og fyri dátueftirlitinum. </w:t>
      </w:r>
    </w:p>
    <w:p w14:paraId="42EE9B19" w14:textId="77777777" w:rsidR="00763F13" w:rsidRDefault="00763F13" w:rsidP="00763F13"/>
    <w:p w14:paraId="42EE9B1A" w14:textId="77777777" w:rsidR="00763F13" w:rsidRPr="00763F13" w:rsidRDefault="00763F13" w:rsidP="00E53779"/>
    <w:p w14:paraId="42EE9B1B" w14:textId="77777777" w:rsidR="00613270" w:rsidRDefault="001B6755" w:rsidP="001B6755">
      <w:pPr>
        <w:pStyle w:val="Overskrift1"/>
        <w:keepLines w:val="0"/>
        <w:pageBreakBefore/>
        <w:tabs>
          <w:tab w:val="num" w:pos="-680"/>
        </w:tabs>
        <w:spacing w:line="360" w:lineRule="exact"/>
        <w:ind w:left="964" w:hanging="964"/>
        <w:rPr>
          <w:lang w:val="da-DK"/>
        </w:rPr>
      </w:pPr>
      <w:bookmarkStart w:id="23" w:name="_Toc369183372"/>
      <w:bookmarkStart w:id="24" w:name="_Toc221524655"/>
      <w:bookmarkStart w:id="25" w:name="_Toc221591585"/>
      <w:bookmarkStart w:id="26" w:name="_Toc221595303"/>
      <w:bookmarkStart w:id="27" w:name="_Toc221595751"/>
      <w:bookmarkEnd w:id="16"/>
      <w:bookmarkEnd w:id="17"/>
      <w:bookmarkEnd w:id="18"/>
      <w:bookmarkEnd w:id="19"/>
      <w:bookmarkEnd w:id="20"/>
      <w:bookmarkEnd w:id="21"/>
      <w:bookmarkEnd w:id="22"/>
      <w:r>
        <w:rPr>
          <w:lang w:val="da-DK"/>
        </w:rPr>
        <w:lastRenderedPageBreak/>
        <w:t xml:space="preserve">2 </w:t>
      </w:r>
      <w:r w:rsidR="00613270">
        <w:rPr>
          <w:lang w:val="da-DK"/>
        </w:rPr>
        <w:t>Definitioner</w:t>
      </w:r>
      <w:bookmarkEnd w:id="23"/>
    </w:p>
    <w:p w14:paraId="42EE9B1C" w14:textId="77777777" w:rsidR="00910103" w:rsidRPr="00910103" w:rsidRDefault="00910103" w:rsidP="00910103">
      <w:pPr>
        <w:rPr>
          <w:lang w:val="da-DK"/>
        </w:rPr>
      </w:pPr>
    </w:p>
    <w:p w14:paraId="42EE9B1D" w14:textId="77777777" w:rsidR="00613270" w:rsidRPr="00C44199" w:rsidRDefault="00613270" w:rsidP="00613270">
      <w:pPr>
        <w:pStyle w:val="Brdtekst"/>
        <w:jc w:val="left"/>
        <w:rPr>
          <w:u w:val="single"/>
          <w:lang w:val="da-DK"/>
        </w:rPr>
      </w:pPr>
      <w:r>
        <w:rPr>
          <w:u w:val="single"/>
          <w:lang w:val="da-DK"/>
        </w:rPr>
        <w:t>De samlede sikkerhedskrav</w:t>
      </w:r>
    </w:p>
    <w:p w14:paraId="42EE9B1E" w14:textId="38E9BB62" w:rsidR="00613270" w:rsidRPr="00C44199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 xml:space="preserve">De samlede sikkerhedskrav udgøres af nærværende sikkerhedsbilag til hovedaftalen med bilag, </w:t>
      </w:r>
      <w:r w:rsidR="00C20FB4">
        <w:rPr>
          <w:lang w:val="da-DK"/>
        </w:rPr>
        <w:t>Veitari</w:t>
      </w:r>
      <w:r>
        <w:rPr>
          <w:lang w:val="da-DK"/>
        </w:rPr>
        <w:t xml:space="preserve"> sikkerhedspolitik og retningslinjer for it-sikkerhed. Der kan herudover på specifikke områder være yderligere styrende dokumenter såsom supplerende politikker, retningslinjer og procesbeskrivelser.</w:t>
      </w:r>
    </w:p>
    <w:p w14:paraId="42EE9B1F" w14:textId="77777777" w:rsidR="00351F20" w:rsidRDefault="00351F20" w:rsidP="00613270">
      <w:pPr>
        <w:pStyle w:val="Brdtekst"/>
        <w:jc w:val="left"/>
        <w:rPr>
          <w:u w:val="single"/>
          <w:lang w:val="da-DK"/>
        </w:rPr>
      </w:pPr>
    </w:p>
    <w:p w14:paraId="42EE9B20" w14:textId="77777777" w:rsidR="00613270" w:rsidRPr="00C44199" w:rsidRDefault="00613270" w:rsidP="00613270">
      <w:pPr>
        <w:pStyle w:val="Brdtekst"/>
        <w:jc w:val="left"/>
        <w:rPr>
          <w:u w:val="single"/>
          <w:lang w:val="da-DK"/>
        </w:rPr>
      </w:pPr>
      <w:r>
        <w:rPr>
          <w:u w:val="single"/>
          <w:lang w:val="da-DK"/>
        </w:rPr>
        <w:t>Sikkerhedssystemer</w:t>
      </w:r>
    </w:p>
    <w:p w14:paraId="42EE9B21" w14:textId="77777777" w:rsidR="00613270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>Sikkerhedssystemer omfatter softwaresystemer og hardware komponenter der varetager sikkerheden f.eks. IDS, IPS, firewall, router og antivirus.</w:t>
      </w:r>
    </w:p>
    <w:p w14:paraId="42EE9B22" w14:textId="77777777" w:rsidR="004C6D5D" w:rsidRDefault="004C6D5D" w:rsidP="00613270">
      <w:pPr>
        <w:pStyle w:val="Brdtekst"/>
        <w:jc w:val="left"/>
        <w:rPr>
          <w:lang w:val="da-DK"/>
        </w:rPr>
      </w:pPr>
    </w:p>
    <w:p w14:paraId="42EE9B23" w14:textId="77777777" w:rsidR="004C6D5D" w:rsidRDefault="004C6D5D" w:rsidP="00613270">
      <w:pPr>
        <w:pStyle w:val="Brdtekst"/>
        <w:jc w:val="left"/>
        <w:rPr>
          <w:u w:val="single"/>
          <w:lang w:val="da-DK"/>
        </w:rPr>
      </w:pPr>
      <w:r w:rsidRPr="004C6D5D">
        <w:rPr>
          <w:u w:val="single"/>
          <w:lang w:val="da-DK"/>
        </w:rPr>
        <w:t xml:space="preserve">Bør </w:t>
      </w:r>
      <w:r>
        <w:rPr>
          <w:u w:val="single"/>
          <w:lang w:val="da-DK"/>
        </w:rPr>
        <w:t xml:space="preserve"> </w:t>
      </w:r>
    </w:p>
    <w:p w14:paraId="42EE9B24" w14:textId="06A26362" w:rsidR="004C6D5D" w:rsidRDefault="00B31BBE" w:rsidP="00613270">
      <w:pPr>
        <w:pStyle w:val="Brdtekst"/>
        <w:jc w:val="left"/>
        <w:rPr>
          <w:lang w:val="da-DK"/>
        </w:rPr>
      </w:pPr>
      <w:r>
        <w:rPr>
          <w:lang w:val="da-DK"/>
        </w:rPr>
        <w:t>H</w:t>
      </w:r>
      <w:r w:rsidR="00F51E57">
        <w:rPr>
          <w:lang w:val="da-DK"/>
        </w:rPr>
        <w:t xml:space="preserve">ovedregelen er, at </w:t>
      </w:r>
      <w:r w:rsidR="00606C79">
        <w:rPr>
          <w:lang w:val="da-DK"/>
        </w:rPr>
        <w:t xml:space="preserve">kravene </w:t>
      </w:r>
      <w:r w:rsidR="00606C79" w:rsidRPr="00606C79">
        <w:rPr>
          <w:b/>
          <w:lang w:val="da-DK"/>
        </w:rPr>
        <w:t xml:space="preserve">skal </w:t>
      </w:r>
      <w:r w:rsidR="00606C79">
        <w:rPr>
          <w:lang w:val="da-DK"/>
        </w:rPr>
        <w:t xml:space="preserve">opfyldes. Undtagelse herfor kan kun gøres med </w:t>
      </w:r>
      <w:r w:rsidR="00C20FB4">
        <w:rPr>
          <w:lang w:val="da-DK"/>
        </w:rPr>
        <w:t>Kundi</w:t>
      </w:r>
      <w:r w:rsidR="00606C79">
        <w:rPr>
          <w:lang w:val="da-DK"/>
        </w:rPr>
        <w:t xml:space="preserve"> skriftlige accept</w:t>
      </w:r>
      <w:r w:rsidR="00F51E57">
        <w:rPr>
          <w:lang w:val="da-DK"/>
        </w:rPr>
        <w:t>.</w:t>
      </w:r>
    </w:p>
    <w:p w14:paraId="42EE9B25" w14:textId="77777777" w:rsidR="00763F13" w:rsidRDefault="00763F13" w:rsidP="00613270">
      <w:pPr>
        <w:pStyle w:val="Brdtekst"/>
        <w:jc w:val="left"/>
        <w:rPr>
          <w:lang w:val="da-DK"/>
        </w:rPr>
      </w:pPr>
    </w:p>
    <w:p w14:paraId="42EE9B26" w14:textId="77777777" w:rsidR="00763F13" w:rsidRDefault="00763F13" w:rsidP="00763F13"/>
    <w:p w14:paraId="42EE9B27" w14:textId="77777777" w:rsidR="00763F13" w:rsidRPr="00763F13" w:rsidRDefault="00763F13" w:rsidP="00613270">
      <w:pPr>
        <w:pStyle w:val="Brdtekst"/>
        <w:jc w:val="left"/>
        <w:rPr>
          <w:lang w:val="fo-FO"/>
        </w:rPr>
      </w:pPr>
    </w:p>
    <w:p w14:paraId="42EE9B28" w14:textId="6863172D" w:rsidR="00613270" w:rsidRPr="00C44199" w:rsidRDefault="001B6755" w:rsidP="001B6755">
      <w:pPr>
        <w:pStyle w:val="Overskrift1"/>
        <w:keepLines w:val="0"/>
        <w:pageBreakBefore/>
        <w:tabs>
          <w:tab w:val="num" w:pos="-680"/>
        </w:tabs>
        <w:spacing w:line="360" w:lineRule="exact"/>
        <w:ind w:left="964" w:hanging="964"/>
        <w:rPr>
          <w:lang w:val="da-DK"/>
        </w:rPr>
      </w:pPr>
      <w:bookmarkStart w:id="28" w:name="_Toc369183373"/>
      <w:r>
        <w:rPr>
          <w:lang w:val="da-DK"/>
        </w:rPr>
        <w:lastRenderedPageBreak/>
        <w:t xml:space="preserve">3 </w:t>
      </w:r>
      <w:r w:rsidR="00613270">
        <w:rPr>
          <w:lang w:val="da-DK"/>
        </w:rPr>
        <w:t>Opbygning</w:t>
      </w:r>
      <w:bookmarkEnd w:id="24"/>
      <w:bookmarkEnd w:id="25"/>
      <w:bookmarkEnd w:id="26"/>
      <w:bookmarkEnd w:id="27"/>
      <w:r w:rsidR="00613270">
        <w:rPr>
          <w:lang w:val="da-DK"/>
        </w:rPr>
        <w:t xml:space="preserve"> af dette bilag</w:t>
      </w:r>
      <w:bookmarkEnd w:id="28"/>
      <w:r w:rsidR="00763F13">
        <w:rPr>
          <w:lang w:val="da-DK"/>
        </w:rPr>
        <w:t xml:space="preserve"> </w:t>
      </w:r>
    </w:p>
    <w:p w14:paraId="42EE9B29" w14:textId="7F93CC50" w:rsidR="00613270" w:rsidRPr="00C44199" w:rsidRDefault="00613270" w:rsidP="00613270">
      <w:pPr>
        <w:pStyle w:val="Brdtekst"/>
        <w:jc w:val="left"/>
        <w:rPr>
          <w:lang w:val="da-DK"/>
        </w:rPr>
      </w:pPr>
      <w:r>
        <w:rPr>
          <w:lang w:val="da-DK"/>
        </w:rPr>
        <w:t xml:space="preserve">Dette bilag indeholder sikkerhedskrav samt ansvarsområder og deres fordeling mellem </w:t>
      </w:r>
      <w:r w:rsidR="00DB488B">
        <w:rPr>
          <w:lang w:val="da-DK"/>
        </w:rPr>
        <w:t>Kundi</w:t>
      </w:r>
      <w:r>
        <w:rPr>
          <w:lang w:val="da-DK"/>
        </w:rPr>
        <w:t xml:space="preserve"> og </w:t>
      </w:r>
      <w:r w:rsidR="00DB488B">
        <w:rPr>
          <w:lang w:val="da-DK"/>
        </w:rPr>
        <w:t>Veitari</w:t>
      </w:r>
      <w:r>
        <w:rPr>
          <w:lang w:val="da-DK"/>
        </w:rPr>
        <w:t>. Selve dokumentet bygger strukturelt på standarden "ISO</w:t>
      </w:r>
      <w:r w:rsidR="001B6755">
        <w:rPr>
          <w:lang w:val="da-DK"/>
        </w:rPr>
        <w:t>/IEC</w:t>
      </w:r>
      <w:r>
        <w:rPr>
          <w:lang w:val="da-DK"/>
        </w:rPr>
        <w:t xml:space="preserve"> 27002: InformationTechnology – Code of Practice for Information Security Management", som danner rammerne for beskyttelse af information. Ifølge denne standard </w:t>
      </w:r>
      <w:r w:rsidR="00094CA3">
        <w:rPr>
          <w:lang w:val="da-DK"/>
        </w:rPr>
        <w:t>bør</w:t>
      </w:r>
      <w:r>
        <w:rPr>
          <w:lang w:val="da-DK"/>
        </w:rPr>
        <w:t xml:space="preserve"> en informationssikkerhedspolitik fastsætte passende sikkerhedskontroller for hver af i alt 1</w:t>
      </w:r>
      <w:r w:rsidR="00310C35">
        <w:rPr>
          <w:lang w:val="da-DK"/>
        </w:rPr>
        <w:t>4</w:t>
      </w:r>
      <w:r>
        <w:rPr>
          <w:lang w:val="da-DK"/>
        </w:rPr>
        <w:t xml:space="preserve"> punkter baseret på følgende tre variable:</w:t>
      </w:r>
    </w:p>
    <w:p w14:paraId="42EE9B2A" w14:textId="77777777" w:rsidR="00613270" w:rsidRPr="00C44199" w:rsidRDefault="00613270" w:rsidP="00613270">
      <w:pPr>
        <w:pStyle w:val="Opstilling-punkttegn"/>
        <w:tabs>
          <w:tab w:val="clear" w:pos="340"/>
          <w:tab w:val="num" w:pos="-340"/>
        </w:tabs>
        <w:jc w:val="left"/>
        <w:rPr>
          <w:lang w:val="da-DK"/>
        </w:rPr>
      </w:pPr>
      <w:r>
        <w:rPr>
          <w:lang w:val="da-DK"/>
        </w:rPr>
        <w:t>risikovurdering</w:t>
      </w:r>
    </w:p>
    <w:p w14:paraId="42EE9B2B" w14:textId="77777777" w:rsidR="00613270" w:rsidRPr="00C44199" w:rsidRDefault="00613270" w:rsidP="00613270">
      <w:pPr>
        <w:pStyle w:val="Opstilling-punkttegn"/>
        <w:tabs>
          <w:tab w:val="clear" w:pos="340"/>
          <w:tab w:val="num" w:pos="-340"/>
        </w:tabs>
        <w:jc w:val="left"/>
        <w:rPr>
          <w:lang w:val="da-DK"/>
        </w:rPr>
      </w:pPr>
      <w:r>
        <w:rPr>
          <w:lang w:val="da-DK"/>
        </w:rPr>
        <w:t>forretningsprincipper og -målsætninger</w:t>
      </w:r>
    </w:p>
    <w:p w14:paraId="42EE9B2C" w14:textId="77777777" w:rsidR="00613270" w:rsidRDefault="00613270" w:rsidP="00613270">
      <w:pPr>
        <w:pStyle w:val="Opstilling-punkttegn"/>
        <w:tabs>
          <w:tab w:val="clear" w:pos="340"/>
          <w:tab w:val="num" w:pos="-340"/>
        </w:tabs>
        <w:jc w:val="left"/>
        <w:rPr>
          <w:lang w:val="da-DK"/>
        </w:rPr>
      </w:pPr>
      <w:r>
        <w:rPr>
          <w:lang w:val="da-DK"/>
        </w:rPr>
        <w:t>forpligtelser i henhold til love, regler, bekendtgørelser og kontrakter</w:t>
      </w:r>
    </w:p>
    <w:p w14:paraId="42EE9B2D" w14:textId="77777777" w:rsidR="001B6755" w:rsidRPr="00C44199" w:rsidRDefault="001B6755" w:rsidP="001B6755">
      <w:pPr>
        <w:pStyle w:val="Opstilling-punkttegn"/>
        <w:numPr>
          <w:ilvl w:val="0"/>
          <w:numId w:val="0"/>
        </w:numPr>
        <w:ind w:left="340"/>
        <w:jc w:val="left"/>
        <w:rPr>
          <w:lang w:val="da-DK"/>
        </w:rPr>
      </w:pPr>
    </w:p>
    <w:p w14:paraId="42EE9B2E" w14:textId="77777777" w:rsidR="00613270" w:rsidRPr="00C44199" w:rsidRDefault="00310C35" w:rsidP="00613270">
      <w:pPr>
        <w:rPr>
          <w:lang w:val="da-DK"/>
        </w:rPr>
      </w:pPr>
      <w:r>
        <w:rPr>
          <w:lang w:val="da-DK"/>
        </w:rPr>
        <w:t>De 14</w:t>
      </w:r>
      <w:r w:rsidR="00613270">
        <w:rPr>
          <w:lang w:val="da-DK"/>
        </w:rPr>
        <w:t xml:space="preserve"> punkter er opstillet nedenfor efter samme nummerering som disses afsnit i stan</w:t>
      </w:r>
      <w:r w:rsidR="00613270">
        <w:rPr>
          <w:lang w:val="da-DK"/>
        </w:rPr>
        <w:softHyphen/>
        <w:t>darden ISO</w:t>
      </w:r>
      <w:r w:rsidR="001B6755">
        <w:rPr>
          <w:lang w:val="da-DK"/>
        </w:rPr>
        <w:t>/IEC</w:t>
      </w:r>
      <w:r w:rsidR="00613270">
        <w:rPr>
          <w:lang w:val="da-DK"/>
        </w:rPr>
        <w:t xml:space="preserve"> 27002:</w:t>
      </w:r>
    </w:p>
    <w:p w14:paraId="42EE9B2F" w14:textId="77777777" w:rsidR="00613270" w:rsidRPr="00C44199" w:rsidRDefault="00613270" w:rsidP="00613270">
      <w:pPr>
        <w:rPr>
          <w:lang w:val="da-DK"/>
        </w:rPr>
      </w:pPr>
    </w:p>
    <w:p w14:paraId="42EE9B30" w14:textId="77777777" w:rsidR="00310C35" w:rsidRPr="00677358" w:rsidRDefault="001B675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Informationss</w:t>
      </w:r>
      <w:r w:rsidR="00613270" w:rsidRPr="00677358">
        <w:rPr>
          <w:lang w:val="da-DK"/>
        </w:rPr>
        <w:t>ikkerhedspolitik</w:t>
      </w:r>
      <w:r w:rsidRPr="00677358">
        <w:rPr>
          <w:lang w:val="da-DK"/>
        </w:rPr>
        <w:t>ker</w:t>
      </w:r>
      <w:r w:rsidR="00613270" w:rsidRPr="00677358">
        <w:rPr>
          <w:lang w:val="da-DK"/>
        </w:rPr>
        <w:t xml:space="preserve"> </w:t>
      </w:r>
    </w:p>
    <w:p w14:paraId="42EE9B31" w14:textId="77777777" w:rsidR="00310C35" w:rsidRPr="00677358" w:rsidRDefault="00613270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 xml:space="preserve">Organisering af informationssikkerhed </w:t>
      </w:r>
    </w:p>
    <w:p w14:paraId="42EE9B32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Medarbejdersikkerhed</w:t>
      </w:r>
    </w:p>
    <w:p w14:paraId="42EE9B33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Styring af aktiver</w:t>
      </w:r>
    </w:p>
    <w:p w14:paraId="42EE9B34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Adgangstyring</w:t>
      </w:r>
    </w:p>
    <w:p w14:paraId="42EE9B35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Kryptografi</w:t>
      </w:r>
    </w:p>
    <w:p w14:paraId="42EE9B36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Fysisk sikring og miljøsikring</w:t>
      </w:r>
    </w:p>
    <w:p w14:paraId="42EE9B37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Driftssikkerhed</w:t>
      </w:r>
    </w:p>
    <w:p w14:paraId="42EE9B38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Kommunikationssikkerhed</w:t>
      </w:r>
    </w:p>
    <w:p w14:paraId="42EE9B39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Anskaffelse, udvikling og vedligeholdelse af systemer</w:t>
      </w:r>
    </w:p>
    <w:p w14:paraId="42EE9B3A" w14:textId="77777777" w:rsidR="00613270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Leverandørforhold</w:t>
      </w:r>
    </w:p>
    <w:p w14:paraId="42EE9B3B" w14:textId="77777777" w:rsidR="00310C35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Styring af informationssikkerhedsbrud</w:t>
      </w:r>
    </w:p>
    <w:p w14:paraId="42EE9B3C" w14:textId="77777777" w:rsidR="00310C35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Informationssikkerhedsaspekter ved nød-, beredskabs- og reetableringsstyring</w:t>
      </w:r>
    </w:p>
    <w:p w14:paraId="42EE9B3D" w14:textId="77777777" w:rsidR="00310C35" w:rsidRPr="00677358" w:rsidRDefault="00310C35" w:rsidP="00354BEB">
      <w:pPr>
        <w:pStyle w:val="Listeafsnit"/>
        <w:numPr>
          <w:ilvl w:val="0"/>
          <w:numId w:val="30"/>
        </w:numPr>
        <w:spacing w:line="240" w:lineRule="auto"/>
        <w:rPr>
          <w:lang w:val="da-DK"/>
        </w:rPr>
      </w:pPr>
      <w:r w:rsidRPr="00677358">
        <w:rPr>
          <w:lang w:val="da-DK"/>
        </w:rPr>
        <w:t>Overensstemmelse</w:t>
      </w:r>
    </w:p>
    <w:p w14:paraId="42EE9B3E" w14:textId="77777777" w:rsidR="00613270" w:rsidRPr="00677358" w:rsidRDefault="00613270" w:rsidP="00613270">
      <w:pPr>
        <w:rPr>
          <w:lang w:val="da-DK"/>
        </w:rPr>
      </w:pPr>
    </w:p>
    <w:p w14:paraId="42EE9B3F" w14:textId="77777777" w:rsidR="00613270" w:rsidRPr="00C44199" w:rsidRDefault="00613270" w:rsidP="00613270">
      <w:pPr>
        <w:rPr>
          <w:b/>
          <w:sz w:val="32"/>
          <w:lang w:val="da-DK"/>
        </w:rPr>
      </w:pPr>
      <w:bookmarkStart w:id="29" w:name="_Toc221089395"/>
      <w:bookmarkStart w:id="30" w:name="_Toc221332956"/>
      <w:bookmarkStart w:id="31" w:name="_Toc221524656"/>
      <w:bookmarkStart w:id="32" w:name="_Toc221591586"/>
      <w:bookmarkStart w:id="33" w:name="_Toc221595304"/>
      <w:bookmarkStart w:id="34" w:name="_Toc221595752"/>
      <w:r>
        <w:rPr>
          <w:lang w:val="da-DK"/>
        </w:rPr>
        <w:br w:type="page"/>
      </w:r>
    </w:p>
    <w:p w14:paraId="42EE9B40" w14:textId="77777777" w:rsidR="00613270" w:rsidRDefault="00DB2ED2" w:rsidP="003C60AB">
      <w:pPr>
        <w:pStyle w:val="Overskrift1"/>
        <w:keepLines w:val="0"/>
        <w:tabs>
          <w:tab w:val="num" w:pos="-680"/>
        </w:tabs>
        <w:spacing w:line="360" w:lineRule="exact"/>
        <w:ind w:hanging="964"/>
        <w:rPr>
          <w:lang w:val="da-DK"/>
        </w:rPr>
      </w:pPr>
      <w:bookmarkStart w:id="35" w:name="_Toc369183374"/>
      <w:r>
        <w:rPr>
          <w:lang w:val="da-DK"/>
        </w:rPr>
        <w:lastRenderedPageBreak/>
        <w:tab/>
      </w:r>
      <w:r>
        <w:rPr>
          <w:lang w:val="da-DK"/>
        </w:rPr>
        <w:tab/>
      </w:r>
      <w:r w:rsidR="00775985">
        <w:rPr>
          <w:lang w:val="da-DK"/>
        </w:rPr>
        <w:t xml:space="preserve">4 </w:t>
      </w:r>
      <w:r w:rsidR="00613270">
        <w:rPr>
          <w:lang w:val="da-DK"/>
        </w:rPr>
        <w:t>Risikovurdering, trusler og forretningsmæssig påvirkning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42EE9B41" w14:textId="248E40F8" w:rsidR="0013049A" w:rsidRDefault="00E72872" w:rsidP="00E53779">
      <w:pPr>
        <w:spacing w:after="120" w:line="240" w:lineRule="auto"/>
        <w:rPr>
          <w:lang w:val="da-DK"/>
        </w:rPr>
      </w:pPr>
      <w:r>
        <w:rPr>
          <w:lang w:val="da-DK"/>
        </w:rPr>
        <w:t>R</w:t>
      </w:r>
      <w:r w:rsidR="00613270">
        <w:rPr>
          <w:lang w:val="da-DK"/>
        </w:rPr>
        <w:t>isikovurdering</w:t>
      </w:r>
      <w:r>
        <w:rPr>
          <w:lang w:val="da-DK"/>
        </w:rPr>
        <w:t>er</w:t>
      </w:r>
      <w:r w:rsidR="00613270">
        <w:rPr>
          <w:lang w:val="da-DK"/>
        </w:rPr>
        <w:t xml:space="preserve"> skal identificere og prioritere de forretningsmæssige risici </w:t>
      </w:r>
      <w:r w:rsidR="00DB488B">
        <w:rPr>
          <w:lang w:val="da-DK"/>
        </w:rPr>
        <w:t>Kundi</w:t>
      </w:r>
      <w:r w:rsidR="00516955">
        <w:rPr>
          <w:lang w:val="da-DK"/>
        </w:rPr>
        <w:t xml:space="preserve"> og </w:t>
      </w:r>
      <w:r w:rsidR="00DB488B">
        <w:rPr>
          <w:lang w:val="da-DK"/>
        </w:rPr>
        <w:t>Veitari</w:t>
      </w:r>
      <w:r w:rsidR="00635481">
        <w:rPr>
          <w:lang w:val="da-DK"/>
        </w:rPr>
        <w:t xml:space="preserve"> </w:t>
      </w:r>
      <w:r w:rsidR="00516955">
        <w:rPr>
          <w:lang w:val="da-DK"/>
        </w:rPr>
        <w:t xml:space="preserve">er udsat for. </w:t>
      </w:r>
    </w:p>
    <w:p w14:paraId="42EE9B42" w14:textId="77777777" w:rsidR="00E53779" w:rsidRDefault="0013049A" w:rsidP="00E53779">
      <w:pPr>
        <w:spacing w:after="120" w:line="240" w:lineRule="auto"/>
        <w:rPr>
          <w:lang w:val="da-DK"/>
        </w:rPr>
      </w:pPr>
      <w:r>
        <w:rPr>
          <w:lang w:val="da-DK"/>
        </w:rPr>
        <w:t xml:space="preserve">Dette bilag er ikke specifikt angående flere sikkerhedstiltag, derfor </w:t>
      </w:r>
      <w:r w:rsidR="005E15C5">
        <w:rPr>
          <w:lang w:val="da-DK"/>
        </w:rPr>
        <w:t>bør</w:t>
      </w:r>
      <w:r>
        <w:rPr>
          <w:lang w:val="da-DK"/>
        </w:rPr>
        <w:t xml:space="preserve"> s</w:t>
      </w:r>
      <w:r w:rsidR="00516955">
        <w:rPr>
          <w:lang w:val="da-DK"/>
        </w:rPr>
        <w:t xml:space="preserve">ikkerhedsmæssige afgørelser </w:t>
      </w:r>
      <w:r>
        <w:rPr>
          <w:lang w:val="da-DK"/>
        </w:rPr>
        <w:t xml:space="preserve"> baseres</w:t>
      </w:r>
      <w:r w:rsidR="00516955">
        <w:rPr>
          <w:lang w:val="da-DK"/>
        </w:rPr>
        <w:t xml:space="preserve"> på </w:t>
      </w:r>
      <w:r>
        <w:rPr>
          <w:lang w:val="da-DK"/>
        </w:rPr>
        <w:t xml:space="preserve">kvalificerede </w:t>
      </w:r>
      <w:r w:rsidR="00613270">
        <w:rPr>
          <w:lang w:val="da-DK"/>
        </w:rPr>
        <w:t>risikovurdering</w:t>
      </w:r>
      <w:r w:rsidR="00E72872">
        <w:rPr>
          <w:lang w:val="da-DK"/>
        </w:rPr>
        <w:t>er</w:t>
      </w:r>
      <w:r>
        <w:rPr>
          <w:lang w:val="da-DK"/>
        </w:rPr>
        <w:t>, og f.eks</w:t>
      </w:r>
      <w:r w:rsidR="00E72872">
        <w:rPr>
          <w:lang w:val="da-DK"/>
        </w:rPr>
        <w:t>.</w:t>
      </w:r>
      <w:r w:rsidR="00775985">
        <w:rPr>
          <w:lang w:val="da-DK"/>
        </w:rPr>
        <w:t xml:space="preserve"> ISO/IEC 27002, hvor krav og implementeringsvejledninger forefindes.</w:t>
      </w:r>
    </w:p>
    <w:p w14:paraId="42EE9B43" w14:textId="77777777" w:rsidR="0013049A" w:rsidRDefault="00613270" w:rsidP="00E53779">
      <w:pPr>
        <w:spacing w:after="120" w:line="240" w:lineRule="auto"/>
        <w:rPr>
          <w:lang w:val="da-DK"/>
        </w:rPr>
      </w:pPr>
      <w:r>
        <w:rPr>
          <w:lang w:val="da-DK"/>
        </w:rPr>
        <w:t>Ud fra et samlet risikobillede af trusler, konsekvenser og sandsynligheder kan de relevante sikkerhedsbehov afdækkes og prioriteres.</w:t>
      </w:r>
    </w:p>
    <w:p w14:paraId="42EE9B44" w14:textId="5D1ACEE8" w:rsidR="0013049A" w:rsidRDefault="00F51E57" w:rsidP="00E53779">
      <w:pPr>
        <w:spacing w:after="120" w:line="240" w:lineRule="auto"/>
        <w:rPr>
          <w:lang w:val="da-DK"/>
        </w:rPr>
      </w:pPr>
      <w:r>
        <w:rPr>
          <w:lang w:val="da-DK"/>
        </w:rPr>
        <w:t xml:space="preserve">Både </w:t>
      </w:r>
      <w:r w:rsidR="00DB488B">
        <w:rPr>
          <w:lang w:val="da-DK"/>
        </w:rPr>
        <w:t>Kundi</w:t>
      </w:r>
      <w:r w:rsidR="0013049A">
        <w:rPr>
          <w:lang w:val="da-DK"/>
        </w:rPr>
        <w:t xml:space="preserve"> og </w:t>
      </w:r>
      <w:r w:rsidR="00DB488B">
        <w:rPr>
          <w:lang w:val="da-DK"/>
        </w:rPr>
        <w:t>Veitari</w:t>
      </w:r>
      <w:r w:rsidR="0013049A">
        <w:rPr>
          <w:lang w:val="da-DK"/>
        </w:rPr>
        <w:t xml:space="preserve"> </w:t>
      </w:r>
      <w:r>
        <w:rPr>
          <w:lang w:val="da-DK"/>
        </w:rPr>
        <w:t>er</w:t>
      </w:r>
      <w:r w:rsidR="0013049A">
        <w:rPr>
          <w:lang w:val="da-DK"/>
        </w:rPr>
        <w:t xml:space="preserve"> </w:t>
      </w:r>
      <w:r>
        <w:rPr>
          <w:lang w:val="da-DK"/>
        </w:rPr>
        <w:t>ansvarlige</w:t>
      </w:r>
      <w:r w:rsidR="0013049A">
        <w:rPr>
          <w:lang w:val="da-DK"/>
        </w:rPr>
        <w:t xml:space="preserve"> for, at risikovurderingerne </w:t>
      </w:r>
      <w:r w:rsidR="00677358">
        <w:rPr>
          <w:lang w:val="da-DK"/>
        </w:rPr>
        <w:t>udføres</w:t>
      </w:r>
      <w:r w:rsidR="0013049A">
        <w:rPr>
          <w:lang w:val="da-DK"/>
        </w:rPr>
        <w:t xml:space="preserve">. </w:t>
      </w:r>
    </w:p>
    <w:p w14:paraId="42EE9B45" w14:textId="77777777" w:rsidR="00DB2ED2" w:rsidRDefault="00DB2ED2" w:rsidP="00E53779">
      <w:pPr>
        <w:spacing w:line="240" w:lineRule="auto"/>
        <w:rPr>
          <w:lang w:val="da-DK"/>
        </w:rPr>
      </w:pPr>
    </w:p>
    <w:p w14:paraId="42EE9B46" w14:textId="77777777" w:rsidR="00DB2ED2" w:rsidRDefault="00DB2ED2" w:rsidP="00613270">
      <w:pPr>
        <w:rPr>
          <w:lang w:val="da-DK"/>
        </w:rPr>
      </w:pPr>
    </w:p>
    <w:p w14:paraId="42EE9B47" w14:textId="77777777" w:rsidR="004E01EE" w:rsidRPr="00C44199" w:rsidRDefault="00D066D0" w:rsidP="005F6562">
      <w:pPr>
        <w:pStyle w:val="Overskrift1"/>
        <w:keepLines w:val="0"/>
        <w:pageBreakBefore/>
        <w:tabs>
          <w:tab w:val="num" w:pos="-680"/>
        </w:tabs>
        <w:spacing w:line="360" w:lineRule="exact"/>
        <w:ind w:left="964" w:hanging="964"/>
        <w:rPr>
          <w:lang w:val="da-DK"/>
        </w:rPr>
      </w:pPr>
      <w:r>
        <w:rPr>
          <w:lang w:val="da-DK"/>
        </w:rPr>
        <w:lastRenderedPageBreak/>
        <w:t>5 Informationss</w:t>
      </w:r>
      <w:r w:rsidR="004E01EE">
        <w:rPr>
          <w:lang w:val="da-DK"/>
        </w:rPr>
        <w:t>ikkerhedspolitik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lang w:val="da-DK"/>
        </w:rPr>
        <w:t>ker</w:t>
      </w:r>
    </w:p>
    <w:p w14:paraId="42EE9B48" w14:textId="2A1CD7AA" w:rsidR="00F33C38" w:rsidRDefault="00C20FB4" w:rsidP="00F33C38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36" w:name="_Toc221089399"/>
      <w:bookmarkStart w:id="37" w:name="_Toc221332960"/>
      <w:bookmarkStart w:id="38" w:name="_Toc221524660"/>
      <w:bookmarkStart w:id="39" w:name="_Toc221591590"/>
      <w:bookmarkStart w:id="40" w:name="_Toc221595308"/>
      <w:bookmarkStart w:id="41" w:name="_Toc221595756"/>
      <w:bookmarkStart w:id="42" w:name="_Toc292458030"/>
      <w:bookmarkStart w:id="43" w:name="_Toc221524658"/>
      <w:bookmarkStart w:id="44" w:name="_Toc221591588"/>
      <w:bookmarkStart w:id="45" w:name="_Toc221595306"/>
      <w:bookmarkStart w:id="46" w:name="_Toc221595754"/>
      <w:bookmarkStart w:id="47" w:name="_Toc292458029"/>
      <w:r>
        <w:rPr>
          <w:lang w:val="da-DK"/>
        </w:rPr>
        <w:t>Veitari</w:t>
      </w:r>
      <w:r w:rsidR="00F33C38">
        <w:rPr>
          <w:lang w:val="da-DK"/>
        </w:rPr>
        <w:t xml:space="preserve"> ansvarsområder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42EE9B49" w14:textId="77777777" w:rsidR="003C60AB" w:rsidRDefault="003C60AB" w:rsidP="00D066D0">
      <w:pPr>
        <w:pStyle w:val="Overskrift3"/>
        <w:rPr>
          <w:lang w:val="da-DK"/>
        </w:rPr>
      </w:pPr>
    </w:p>
    <w:p w14:paraId="42EE9B4A" w14:textId="77777777" w:rsidR="00D066D0" w:rsidRDefault="00D066D0" w:rsidP="00D066D0">
      <w:pPr>
        <w:pStyle w:val="Overskrift3"/>
        <w:rPr>
          <w:lang w:val="da-DK"/>
        </w:rPr>
      </w:pPr>
      <w:r>
        <w:rPr>
          <w:lang w:val="da-DK"/>
        </w:rPr>
        <w:t>5.1 Retningslinjer for styring af informationssikkerhed</w:t>
      </w:r>
    </w:p>
    <w:bookmarkEnd w:id="43"/>
    <w:bookmarkEnd w:id="44"/>
    <w:bookmarkEnd w:id="45"/>
    <w:bookmarkEnd w:id="46"/>
    <w:bookmarkEnd w:id="47"/>
    <w:p w14:paraId="42EE9B4B" w14:textId="77777777" w:rsidR="006A4169" w:rsidRDefault="006A4169" w:rsidP="006A4169">
      <w:r>
        <w:t>Formålet er at give retningslinjer for og understøtte informationssikkerheden i overensstemmelse med</w:t>
      </w:r>
    </w:p>
    <w:p w14:paraId="42EE9B4C" w14:textId="77777777" w:rsidR="00842EC5" w:rsidRPr="000C1267" w:rsidRDefault="006A4169" w:rsidP="006A4169">
      <w:pPr>
        <w:rPr>
          <w:lang w:val="da-DK"/>
        </w:rPr>
      </w:pPr>
      <w:r>
        <w:t>forretningsmæssige krav og relevante love og forskrifter.</w:t>
      </w:r>
      <w:r>
        <w:br/>
      </w:r>
    </w:p>
    <w:p w14:paraId="42EE9B4D" w14:textId="77777777" w:rsidR="003F77D5" w:rsidRDefault="000C1267" w:rsidP="003F77D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5.1.1 Politikker for informationssikkerhed</w:t>
      </w:r>
      <w:bookmarkStart w:id="48" w:name="_Toc221089400"/>
      <w:bookmarkStart w:id="49" w:name="_Toc221332961"/>
      <w:bookmarkStart w:id="50" w:name="_Toc221524661"/>
      <w:bookmarkStart w:id="51" w:name="_Toc221591591"/>
      <w:bookmarkStart w:id="52" w:name="_Toc221595309"/>
      <w:bookmarkStart w:id="53" w:name="_Toc221595757"/>
      <w:bookmarkStart w:id="54" w:name="_Toc292458031"/>
    </w:p>
    <w:p w14:paraId="42EE9B4E" w14:textId="77777777" w:rsidR="00CE16BC" w:rsidRDefault="00ED7169" w:rsidP="00354BEB">
      <w:pPr>
        <w:pStyle w:val="Listeafsnit"/>
        <w:numPr>
          <w:ilvl w:val="0"/>
          <w:numId w:val="57"/>
        </w:numPr>
        <w:autoSpaceDE w:val="0"/>
        <w:autoSpaceDN w:val="0"/>
        <w:adjustRightInd w:val="0"/>
        <w:spacing w:line="240" w:lineRule="auto"/>
        <w:ind w:left="360"/>
        <w:rPr>
          <w:lang w:val="da-DK"/>
        </w:rPr>
      </w:pPr>
      <w:r w:rsidRPr="003F77D5">
        <w:rPr>
          <w:lang w:val="da-DK"/>
        </w:rPr>
        <w:t>kunne fremvise en ledelsesgodkendt it-sikkerhedspolitik</w:t>
      </w:r>
      <w:r w:rsidR="00C62389" w:rsidRPr="003F77D5">
        <w:rPr>
          <w:lang w:val="da-DK"/>
        </w:rPr>
        <w:t xml:space="preserve"> der er kommunikeret til relevante personer </w:t>
      </w:r>
      <w:r w:rsidR="002318C6" w:rsidRPr="003F77D5">
        <w:rPr>
          <w:lang w:val="da-DK"/>
        </w:rPr>
        <w:t>og som indeholder relevante krav i he</w:t>
      </w:r>
      <w:r w:rsidR="007E29EC" w:rsidRPr="003F77D5">
        <w:rPr>
          <w:lang w:val="da-DK"/>
        </w:rPr>
        <w:t>nhold til en anerkendt standard</w:t>
      </w:r>
    </w:p>
    <w:p w14:paraId="42EE9B4F" w14:textId="77777777" w:rsidR="003F77D5" w:rsidRPr="003F77D5" w:rsidRDefault="003F77D5" w:rsidP="003F1046">
      <w:pPr>
        <w:pStyle w:val="Listeafsnit"/>
        <w:autoSpaceDE w:val="0"/>
        <w:autoSpaceDN w:val="0"/>
        <w:adjustRightInd w:val="0"/>
        <w:spacing w:line="240" w:lineRule="auto"/>
        <w:ind w:left="0"/>
        <w:rPr>
          <w:sz w:val="12"/>
          <w:lang w:val="da-DK"/>
        </w:rPr>
      </w:pPr>
    </w:p>
    <w:p w14:paraId="42EE9B50" w14:textId="77777777" w:rsidR="00CE16BC" w:rsidRDefault="00DF43C5" w:rsidP="00354BEB">
      <w:pPr>
        <w:pStyle w:val="Brdtekst"/>
        <w:numPr>
          <w:ilvl w:val="0"/>
          <w:numId w:val="57"/>
        </w:numPr>
        <w:spacing w:before="0" w:after="0"/>
        <w:ind w:left="360"/>
        <w:jc w:val="left"/>
        <w:rPr>
          <w:lang w:val="da-DK"/>
        </w:rPr>
      </w:pPr>
      <w:r w:rsidRPr="00CE16BC">
        <w:rPr>
          <w:lang w:val="da-DK"/>
        </w:rPr>
        <w:t xml:space="preserve">IT-sikkerhedspolitikken </w:t>
      </w:r>
      <w:r w:rsidR="00A94C50">
        <w:rPr>
          <w:lang w:val="da-DK"/>
        </w:rPr>
        <w:t>bør</w:t>
      </w:r>
      <w:r w:rsidRPr="00CE16BC">
        <w:rPr>
          <w:i/>
          <w:lang w:val="da-DK"/>
        </w:rPr>
        <w:t xml:space="preserve"> </w:t>
      </w:r>
      <w:r w:rsidRPr="00CE16BC">
        <w:rPr>
          <w:lang w:val="da-DK"/>
        </w:rPr>
        <w:t>understøttes af emnespecifikke polit</w:t>
      </w:r>
      <w:r w:rsidR="00F9645B" w:rsidRPr="00CE16BC">
        <w:rPr>
          <w:lang w:val="da-DK"/>
        </w:rPr>
        <w:t>i</w:t>
      </w:r>
      <w:r w:rsidRPr="00CE16BC">
        <w:rPr>
          <w:lang w:val="da-DK"/>
        </w:rPr>
        <w:t>kker</w:t>
      </w:r>
    </w:p>
    <w:p w14:paraId="42EE9B51" w14:textId="77777777" w:rsidR="003F77D5" w:rsidRPr="003F77D5" w:rsidRDefault="003F77D5" w:rsidP="003F1046">
      <w:pPr>
        <w:pStyle w:val="Brdtekst"/>
        <w:spacing w:before="0" w:after="0"/>
        <w:ind w:left="-20"/>
        <w:jc w:val="left"/>
        <w:rPr>
          <w:sz w:val="12"/>
          <w:lang w:val="da-DK"/>
        </w:rPr>
      </w:pPr>
    </w:p>
    <w:p w14:paraId="42EE9B52" w14:textId="77777777" w:rsidR="003F77D5" w:rsidRPr="003F77D5" w:rsidRDefault="00DF43C5" w:rsidP="00354BEB">
      <w:pPr>
        <w:pStyle w:val="Brdtekst"/>
        <w:numPr>
          <w:ilvl w:val="0"/>
          <w:numId w:val="57"/>
        </w:numPr>
        <w:spacing w:before="0" w:after="0"/>
        <w:ind w:left="360"/>
        <w:jc w:val="left"/>
        <w:rPr>
          <w:lang w:val="da-DK"/>
        </w:rPr>
      </w:pPr>
      <w:r w:rsidRPr="003F77D5">
        <w:rPr>
          <w:lang w:val="da-DK"/>
        </w:rPr>
        <w:t>overholde krav og sikkerhedsregler som er fastlagt i lov om behandling af personoplysninger</w:t>
      </w:r>
    </w:p>
    <w:p w14:paraId="42EE9B53" w14:textId="77777777" w:rsidR="003F77D5" w:rsidRPr="003F77D5" w:rsidRDefault="003F77D5" w:rsidP="003F1046">
      <w:pPr>
        <w:pStyle w:val="Brdtekst"/>
        <w:spacing w:before="0" w:after="0"/>
        <w:ind w:left="-20"/>
        <w:jc w:val="left"/>
        <w:rPr>
          <w:sz w:val="12"/>
          <w:lang w:val="da-DK"/>
        </w:rPr>
      </w:pPr>
    </w:p>
    <w:p w14:paraId="42EE9B54" w14:textId="17D36433" w:rsidR="00ED7169" w:rsidRDefault="00ED7169" w:rsidP="00354BEB">
      <w:pPr>
        <w:pStyle w:val="Brdtekst"/>
        <w:numPr>
          <w:ilvl w:val="0"/>
          <w:numId w:val="57"/>
        </w:numPr>
        <w:spacing w:before="0" w:after="0"/>
        <w:ind w:left="360"/>
        <w:jc w:val="left"/>
        <w:rPr>
          <w:lang w:val="da-DK"/>
        </w:rPr>
      </w:pPr>
      <w:r w:rsidRPr="00DF64AB">
        <w:rPr>
          <w:lang w:val="da-DK"/>
        </w:rPr>
        <w:t xml:space="preserve">placere et overordnet ansvar for </w:t>
      </w:r>
      <w:r w:rsidR="00C20FB4">
        <w:rPr>
          <w:lang w:val="da-DK"/>
        </w:rPr>
        <w:t>Veitari</w:t>
      </w:r>
      <w:r w:rsidRPr="00DF64AB">
        <w:rPr>
          <w:lang w:val="da-DK"/>
        </w:rPr>
        <w:t xml:space="preserve"> it-sikkerhed </w:t>
      </w:r>
      <w:r w:rsidR="002318C6">
        <w:rPr>
          <w:lang w:val="da-DK"/>
        </w:rPr>
        <w:t>og it-sikkerhedspolitik</w:t>
      </w:r>
    </w:p>
    <w:p w14:paraId="42EE9B55" w14:textId="77777777" w:rsidR="005F6562" w:rsidRPr="003F77D5" w:rsidRDefault="005F6562" w:rsidP="00CE16BC">
      <w:pPr>
        <w:pStyle w:val="Brdtekst"/>
        <w:spacing w:before="0" w:after="120"/>
        <w:ind w:left="340"/>
        <w:jc w:val="left"/>
        <w:rPr>
          <w:sz w:val="14"/>
          <w:lang w:val="da-DK"/>
        </w:rPr>
      </w:pPr>
    </w:p>
    <w:p w14:paraId="42EE9B56" w14:textId="77777777" w:rsidR="003F77D5" w:rsidRDefault="000C1267" w:rsidP="003F77D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 w:rsidRPr="000C1267"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5.1.2 Gennemgang af politikker for informationssikkerhed</w:t>
      </w:r>
    </w:p>
    <w:p w14:paraId="42EE9B57" w14:textId="5B7BEF6F" w:rsidR="002318C6" w:rsidRPr="003F77D5" w:rsidRDefault="00161A82" w:rsidP="00354BEB">
      <w:pPr>
        <w:pStyle w:val="Listeafsnit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lang w:val="da-DK"/>
        </w:rPr>
      </w:pPr>
      <w:r w:rsidRPr="003F77D5">
        <w:rPr>
          <w:rFonts w:eastAsia="Times New Roman" w:cs="Times New Roman"/>
          <w:szCs w:val="20"/>
          <w:lang w:val="da-DK"/>
        </w:rPr>
        <w:t xml:space="preserve">revidere </w:t>
      </w:r>
      <w:r w:rsidR="00C20FB4">
        <w:rPr>
          <w:rFonts w:eastAsia="Times New Roman" w:cs="Times New Roman"/>
          <w:szCs w:val="20"/>
          <w:lang w:val="da-DK"/>
        </w:rPr>
        <w:t>Veitari</w:t>
      </w:r>
      <w:r w:rsidRPr="003F77D5">
        <w:rPr>
          <w:rFonts w:eastAsia="Times New Roman" w:cs="Times New Roman"/>
          <w:szCs w:val="20"/>
          <w:lang w:val="da-DK"/>
        </w:rPr>
        <w:t xml:space="preserve"> it-si</w:t>
      </w:r>
      <w:r w:rsidR="001773BF" w:rsidRPr="003F77D5">
        <w:rPr>
          <w:rFonts w:eastAsia="Times New Roman" w:cs="Times New Roman"/>
          <w:szCs w:val="20"/>
          <w:lang w:val="da-DK"/>
        </w:rPr>
        <w:t>kkerhedspolitik en gang om året</w:t>
      </w:r>
      <w:r w:rsidRPr="003F77D5">
        <w:rPr>
          <w:rFonts w:eastAsia="Times New Roman" w:cs="Times New Roman"/>
          <w:szCs w:val="20"/>
          <w:lang w:val="da-DK"/>
        </w:rPr>
        <w:t xml:space="preserve"> </w:t>
      </w:r>
      <w:r w:rsidR="001773BF" w:rsidRPr="003F77D5">
        <w:rPr>
          <w:rFonts w:eastAsia="Times New Roman" w:cs="Times New Roman"/>
          <w:szCs w:val="20"/>
          <w:lang w:val="da-DK"/>
        </w:rPr>
        <w:t>og når væsentlige ændringer er i miljøet</w:t>
      </w:r>
    </w:p>
    <w:p w14:paraId="42EE9B58" w14:textId="6691EE8F" w:rsidR="00ED7169" w:rsidRDefault="00ED7169" w:rsidP="00354BEB">
      <w:pPr>
        <w:pStyle w:val="Brdtekst"/>
        <w:numPr>
          <w:ilvl w:val="0"/>
          <w:numId w:val="53"/>
        </w:numPr>
        <w:spacing w:before="120" w:after="120"/>
        <w:jc w:val="left"/>
        <w:rPr>
          <w:lang w:val="da-DK"/>
        </w:rPr>
      </w:pPr>
      <w:r>
        <w:rPr>
          <w:lang w:val="da-DK"/>
        </w:rPr>
        <w:t xml:space="preserve">gennemgå de samlede sikkerhedskrav (dette dokument, nye risici, lovkrav, krav fra standard, politikker m.m.) med </w:t>
      </w:r>
      <w:r w:rsidR="00DB488B">
        <w:rPr>
          <w:lang w:val="da-DK"/>
        </w:rPr>
        <w:t>Kundi</w:t>
      </w:r>
      <w:r>
        <w:rPr>
          <w:lang w:val="da-DK"/>
        </w:rPr>
        <w:t xml:space="preserve"> mindst en gang om året</w:t>
      </w:r>
    </w:p>
    <w:p w14:paraId="42EE9B59" w14:textId="7D540900" w:rsidR="004250AE" w:rsidRDefault="004250AE" w:rsidP="00354BEB">
      <w:pPr>
        <w:pStyle w:val="Brdtekst"/>
        <w:numPr>
          <w:ilvl w:val="0"/>
          <w:numId w:val="56"/>
        </w:numPr>
        <w:spacing w:before="120" w:after="120"/>
        <w:jc w:val="left"/>
        <w:rPr>
          <w:lang w:val="da-DK"/>
        </w:rPr>
      </w:pPr>
      <w:r>
        <w:rPr>
          <w:lang w:val="da-DK"/>
        </w:rPr>
        <w:t xml:space="preserve">gå i åben dialog med </w:t>
      </w:r>
      <w:r w:rsidR="00DB488B">
        <w:rPr>
          <w:lang w:val="da-DK"/>
        </w:rPr>
        <w:t>Kundi</w:t>
      </w:r>
      <w:r>
        <w:rPr>
          <w:lang w:val="da-DK"/>
        </w:rPr>
        <w:t xml:space="preserve">, hvis denne anmoder om ændringer i </w:t>
      </w:r>
      <w:r w:rsidR="00C20FB4">
        <w:rPr>
          <w:lang w:val="da-DK"/>
        </w:rPr>
        <w:t>Veitari</w:t>
      </w:r>
      <w:r>
        <w:rPr>
          <w:lang w:val="da-DK"/>
        </w:rPr>
        <w:t xml:space="preserve"> sikkerhedspolitik eller relevante retningslinjer. Dialogen </w:t>
      </w:r>
      <w:r w:rsidR="00A94C50">
        <w:rPr>
          <w:lang w:val="da-DK"/>
        </w:rPr>
        <w:t>bør</w:t>
      </w:r>
      <w:r>
        <w:rPr>
          <w:lang w:val="da-DK"/>
        </w:rPr>
        <w:t xml:space="preserve"> fokusere på relevansen i anmodningerne og specielt lægge vægt på om ændringerne:</w:t>
      </w:r>
    </w:p>
    <w:p w14:paraId="42EE9B5A" w14:textId="77777777" w:rsidR="004250AE" w:rsidRPr="00C44199" w:rsidRDefault="004250AE" w:rsidP="00354BEB">
      <w:pPr>
        <w:pStyle w:val="Brdtekst"/>
        <w:numPr>
          <w:ilvl w:val="0"/>
          <w:numId w:val="55"/>
        </w:numPr>
        <w:spacing w:before="120" w:after="120"/>
        <w:jc w:val="left"/>
        <w:rPr>
          <w:lang w:val="da-DK"/>
        </w:rPr>
      </w:pPr>
      <w:r>
        <w:rPr>
          <w:lang w:val="da-DK"/>
        </w:rPr>
        <w:t>kan implementeres uden at gå på kompromis med de fastsatte rammer for sikkerhed</w:t>
      </w:r>
    </w:p>
    <w:p w14:paraId="42EE9B5B" w14:textId="77777777" w:rsidR="006A4169" w:rsidRDefault="004250AE" w:rsidP="00354BEB">
      <w:pPr>
        <w:pStyle w:val="Brdtekst"/>
        <w:numPr>
          <w:ilvl w:val="0"/>
          <w:numId w:val="55"/>
        </w:numPr>
        <w:spacing w:before="120" w:after="120"/>
        <w:jc w:val="left"/>
        <w:rPr>
          <w:lang w:val="da-DK"/>
        </w:rPr>
      </w:pPr>
      <w:r w:rsidRPr="006A4169">
        <w:rPr>
          <w:lang w:val="da-DK"/>
        </w:rPr>
        <w:t>hvis de implementeres, vil udgøre en ny serviceydelse</w:t>
      </w:r>
    </w:p>
    <w:p w14:paraId="42EE9B5C" w14:textId="77777777" w:rsidR="004250AE" w:rsidRPr="006A4169" w:rsidRDefault="004250AE" w:rsidP="00354BEB">
      <w:pPr>
        <w:pStyle w:val="Brdtekst"/>
        <w:numPr>
          <w:ilvl w:val="0"/>
          <w:numId w:val="55"/>
        </w:numPr>
        <w:spacing w:before="120" w:after="120"/>
        <w:jc w:val="left"/>
        <w:rPr>
          <w:lang w:val="da-DK"/>
        </w:rPr>
      </w:pPr>
      <w:r w:rsidRPr="006A4169">
        <w:rPr>
          <w:lang w:val="da-DK"/>
        </w:rPr>
        <w:t>hvis de implementeres, vil frembringe nye risici.</w:t>
      </w:r>
    </w:p>
    <w:p w14:paraId="42EE9B5D" w14:textId="230A3B37" w:rsidR="004E01EE" w:rsidRDefault="00C20FB4" w:rsidP="00CE16BC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120" w:after="120" w:line="240" w:lineRule="auto"/>
        <w:ind w:left="964" w:hanging="964"/>
        <w:rPr>
          <w:lang w:val="da-DK"/>
        </w:rPr>
      </w:pPr>
      <w:r>
        <w:rPr>
          <w:lang w:val="da-DK"/>
        </w:rPr>
        <w:t>Kundi</w:t>
      </w:r>
      <w:r w:rsidR="004E01EE">
        <w:rPr>
          <w:lang w:val="da-DK"/>
        </w:rPr>
        <w:t xml:space="preserve"> ansvarsområder</w:t>
      </w:r>
      <w:bookmarkEnd w:id="48"/>
      <w:bookmarkEnd w:id="49"/>
      <w:bookmarkEnd w:id="50"/>
      <w:bookmarkEnd w:id="51"/>
      <w:bookmarkEnd w:id="52"/>
      <w:bookmarkEnd w:id="53"/>
      <w:bookmarkEnd w:id="54"/>
    </w:p>
    <w:p w14:paraId="42EE9B5E" w14:textId="77777777" w:rsidR="00F33C38" w:rsidRDefault="00F33C38" w:rsidP="00F33C38">
      <w:pPr>
        <w:pStyle w:val="Overskrift3"/>
        <w:rPr>
          <w:lang w:val="da-DK"/>
        </w:rPr>
      </w:pPr>
      <w:r>
        <w:rPr>
          <w:lang w:val="da-DK"/>
        </w:rPr>
        <w:t>5.1 Retningslinjer for styring af informationssikkerhed</w:t>
      </w:r>
    </w:p>
    <w:p w14:paraId="42EE9B5F" w14:textId="77777777" w:rsidR="006A4169" w:rsidRDefault="006A4169" w:rsidP="006A4169">
      <w:r>
        <w:t>Formålet er at give retningslinjer for og understøtte informationssikkerheden i overensstemmelse med</w:t>
      </w:r>
    </w:p>
    <w:p w14:paraId="42EE9B60" w14:textId="77777777" w:rsidR="00F33C38" w:rsidRPr="003F77D5" w:rsidRDefault="006A4169" w:rsidP="006A4169">
      <w:pPr>
        <w:rPr>
          <w:sz w:val="12"/>
        </w:rPr>
      </w:pPr>
      <w:r>
        <w:t>forretningsmæssige krav og relevante love og forskrifter.</w:t>
      </w:r>
      <w:r>
        <w:br/>
      </w:r>
    </w:p>
    <w:p w14:paraId="42EE9B61" w14:textId="77777777" w:rsidR="003F77D5" w:rsidRDefault="000C1267" w:rsidP="003F77D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5.1.2 Gennemgang af politikker for informationssikkerhed</w:t>
      </w:r>
    </w:p>
    <w:p w14:paraId="42EE9B62" w14:textId="77777777" w:rsidR="00715AB0" w:rsidRPr="003F77D5" w:rsidRDefault="00715AB0" w:rsidP="00354BEB">
      <w:pPr>
        <w:pStyle w:val="Listeafsnit"/>
        <w:numPr>
          <w:ilvl w:val="0"/>
          <w:numId w:val="53"/>
        </w:numPr>
        <w:autoSpaceDE w:val="0"/>
        <w:autoSpaceDN w:val="0"/>
        <w:adjustRightInd w:val="0"/>
        <w:spacing w:line="240" w:lineRule="auto"/>
        <w:rPr>
          <w:lang w:val="da-DK"/>
        </w:rPr>
      </w:pPr>
      <w:r w:rsidRPr="003F77D5">
        <w:rPr>
          <w:lang w:val="da-DK"/>
        </w:rPr>
        <w:t>fastsætte passende sikkerhedskrav baseret på forretningsmål, risikovurdering samt fortolkning af lov/regel-bestemt og kontraktmæssige forpligtelser</w:t>
      </w:r>
    </w:p>
    <w:p w14:paraId="42EE9B63" w14:textId="57664A30" w:rsidR="006B3227" w:rsidRDefault="000A34F8" w:rsidP="00354BEB">
      <w:pPr>
        <w:pStyle w:val="Brdtekst"/>
        <w:numPr>
          <w:ilvl w:val="0"/>
          <w:numId w:val="1"/>
        </w:numPr>
        <w:tabs>
          <w:tab w:val="num" w:pos="-340"/>
        </w:tabs>
        <w:jc w:val="left"/>
        <w:rPr>
          <w:lang w:val="da-DK"/>
        </w:rPr>
      </w:pPr>
      <w:r>
        <w:rPr>
          <w:lang w:val="da-DK"/>
        </w:rPr>
        <w:t xml:space="preserve">gennemgå de samlede sikkerhedskrav (dette dokument, nye risici, lovkrav, krav fra standard, politikker m.m.) med </w:t>
      </w:r>
      <w:r w:rsidR="00DB488B">
        <w:rPr>
          <w:lang w:val="da-DK"/>
        </w:rPr>
        <w:t>Veitari</w:t>
      </w:r>
      <w:r>
        <w:rPr>
          <w:lang w:val="da-DK"/>
        </w:rPr>
        <w:t xml:space="preserve"> en gang om året</w:t>
      </w:r>
      <w:r w:rsidR="006B3227">
        <w:rPr>
          <w:lang w:val="da-DK"/>
        </w:rPr>
        <w:t xml:space="preserve">. </w:t>
      </w:r>
      <w:r w:rsidR="006B3227" w:rsidRPr="00DF64AB">
        <w:rPr>
          <w:lang w:val="da-DK"/>
        </w:rPr>
        <w:t xml:space="preserve">Dette </w:t>
      </w:r>
      <w:r w:rsidR="00A94C50">
        <w:rPr>
          <w:lang w:val="da-DK"/>
        </w:rPr>
        <w:t xml:space="preserve">bør </w:t>
      </w:r>
      <w:r w:rsidR="006B3227" w:rsidRPr="00DF64AB">
        <w:rPr>
          <w:lang w:val="da-DK"/>
        </w:rPr>
        <w:t xml:space="preserve">forestås af </w:t>
      </w:r>
      <w:r w:rsidR="00C20FB4">
        <w:rPr>
          <w:lang w:val="da-DK"/>
        </w:rPr>
        <w:t>Kundi</w:t>
      </w:r>
      <w:r w:rsidR="006B3227" w:rsidRPr="00DF64AB">
        <w:rPr>
          <w:lang w:val="da-DK"/>
        </w:rPr>
        <w:t xml:space="preserve"> sikkerhedsansvarlige</w:t>
      </w:r>
    </w:p>
    <w:p w14:paraId="42EE9B64" w14:textId="45388B5C" w:rsidR="00715AB0" w:rsidRDefault="00715AB0" w:rsidP="00354BEB">
      <w:pPr>
        <w:pStyle w:val="Brdtekst"/>
        <w:numPr>
          <w:ilvl w:val="0"/>
          <w:numId w:val="1"/>
        </w:numPr>
        <w:jc w:val="left"/>
        <w:rPr>
          <w:lang w:val="da-DK"/>
        </w:rPr>
      </w:pPr>
      <w:r>
        <w:rPr>
          <w:i/>
          <w:lang w:val="da-DK"/>
        </w:rPr>
        <w:t xml:space="preserve"> </w:t>
      </w:r>
      <w:r>
        <w:rPr>
          <w:lang w:val="da-DK"/>
        </w:rPr>
        <w:t xml:space="preserve">holde sig orienteret om og acceptere de sikkerhedskontroller der er i </w:t>
      </w:r>
      <w:r w:rsidR="00C20FB4">
        <w:rPr>
          <w:lang w:val="da-DK"/>
        </w:rPr>
        <w:t>Kundi</w:t>
      </w:r>
      <w:r>
        <w:rPr>
          <w:lang w:val="da-DK"/>
        </w:rPr>
        <w:t xml:space="preserve"> miljø. </w:t>
      </w:r>
    </w:p>
    <w:p w14:paraId="42EE9B65" w14:textId="3755DADB" w:rsidR="00F9645B" w:rsidRPr="00CE70FE" w:rsidRDefault="00F9645B" w:rsidP="00354BEB">
      <w:pPr>
        <w:pStyle w:val="Brdtekst"/>
        <w:numPr>
          <w:ilvl w:val="0"/>
          <w:numId w:val="1"/>
        </w:numPr>
        <w:autoSpaceDE w:val="0"/>
        <w:autoSpaceDN w:val="0"/>
        <w:adjustRightInd w:val="0"/>
        <w:spacing w:after="200"/>
        <w:jc w:val="left"/>
        <w:rPr>
          <w:rFonts w:ascii="Univers-Bold" w:hAnsi="Univers-Bold" w:cs="Univers-Bold"/>
          <w:b/>
          <w:bCs/>
          <w:sz w:val="24"/>
          <w:szCs w:val="24"/>
          <w:lang w:val="da-DK"/>
        </w:rPr>
      </w:pPr>
      <w:r w:rsidRPr="000A34F8">
        <w:rPr>
          <w:lang w:val="da-DK"/>
        </w:rPr>
        <w:t xml:space="preserve">informere </w:t>
      </w:r>
      <w:r w:rsidR="00DB488B">
        <w:rPr>
          <w:lang w:val="da-DK"/>
        </w:rPr>
        <w:t>Veitari</w:t>
      </w:r>
      <w:r w:rsidRPr="000A34F8">
        <w:rPr>
          <w:lang w:val="da-DK"/>
        </w:rPr>
        <w:t xml:space="preserve"> om ændringer i </w:t>
      </w:r>
      <w:r w:rsidR="00C20FB4">
        <w:rPr>
          <w:lang w:val="da-DK"/>
        </w:rPr>
        <w:t>Kundi</w:t>
      </w:r>
      <w:r w:rsidRPr="000A34F8">
        <w:rPr>
          <w:lang w:val="da-DK"/>
        </w:rPr>
        <w:t xml:space="preserve"> sikkerhedskrav</w:t>
      </w:r>
      <w:r w:rsidRPr="00CE70FE">
        <w:rPr>
          <w:rFonts w:ascii="Univers-Bold" w:hAnsi="Univers-Bold" w:cs="Univers-Bold"/>
          <w:b/>
          <w:bCs/>
          <w:sz w:val="24"/>
          <w:szCs w:val="24"/>
          <w:lang w:val="da-DK"/>
        </w:rPr>
        <w:br w:type="page"/>
      </w:r>
    </w:p>
    <w:p w14:paraId="42EE9B66" w14:textId="77777777" w:rsidR="00B62517" w:rsidRDefault="00B62517" w:rsidP="005F6562">
      <w:pPr>
        <w:pStyle w:val="Overskrift1"/>
      </w:pPr>
      <w:r>
        <w:lastRenderedPageBreak/>
        <w:t>6 Organisering af informationssikkerhed</w:t>
      </w:r>
    </w:p>
    <w:p w14:paraId="42EE9B67" w14:textId="7BF5A271" w:rsidR="00F33C38" w:rsidRDefault="00C20FB4" w:rsidP="00F33C38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r>
        <w:rPr>
          <w:lang w:val="da-DK"/>
        </w:rPr>
        <w:t>Veitari</w:t>
      </w:r>
      <w:r w:rsidR="00F33C38">
        <w:rPr>
          <w:lang w:val="da-DK"/>
        </w:rPr>
        <w:t xml:space="preserve"> ansvarsområder</w:t>
      </w:r>
    </w:p>
    <w:p w14:paraId="42EE9B68" w14:textId="77777777" w:rsidR="003C60AB" w:rsidRDefault="003C60AB" w:rsidP="00D066D0">
      <w:pPr>
        <w:pStyle w:val="Overskrift3"/>
      </w:pPr>
    </w:p>
    <w:p w14:paraId="42EE9B69" w14:textId="77777777" w:rsidR="00D066D0" w:rsidRDefault="00D066D0" w:rsidP="00D066D0">
      <w:pPr>
        <w:pStyle w:val="Overskrift3"/>
      </w:pPr>
      <w:r w:rsidRPr="00D066D0">
        <w:t>6.1 Intern organisering</w:t>
      </w:r>
    </w:p>
    <w:p w14:paraId="42EE9B6A" w14:textId="77777777" w:rsidR="000F1282" w:rsidRPr="000F1282" w:rsidRDefault="000F1282" w:rsidP="000F1282">
      <w:pPr>
        <w:autoSpaceDE w:val="0"/>
        <w:autoSpaceDN w:val="0"/>
        <w:adjustRightInd w:val="0"/>
        <w:spacing w:line="240" w:lineRule="auto"/>
        <w:rPr>
          <w:rFonts w:cs="Univers"/>
        </w:rPr>
      </w:pPr>
      <w:bookmarkStart w:id="55" w:name="_Toc221089404"/>
      <w:bookmarkStart w:id="56" w:name="_Toc221332965"/>
      <w:bookmarkStart w:id="57" w:name="_Toc221524665"/>
      <w:bookmarkStart w:id="58" w:name="_Toc221591595"/>
      <w:bookmarkStart w:id="59" w:name="_Toc221595313"/>
      <w:bookmarkStart w:id="60" w:name="_Toc221595761"/>
      <w:bookmarkStart w:id="61" w:name="_Toc292458034"/>
      <w:r w:rsidRPr="000F1282">
        <w:t>F</w:t>
      </w:r>
      <w:r>
        <w:rPr>
          <w:rFonts w:cs="Univers"/>
        </w:rPr>
        <w:t>ormålet er</w:t>
      </w:r>
      <w:r w:rsidRPr="000F1282">
        <w:rPr>
          <w:rFonts w:cs="Univers"/>
        </w:rPr>
        <w:t xml:space="preserve"> at etablere et ledelsesmæssigt grundlag for at kunne igangsætte og styre implementeringen og driften af informationssikkerhed.</w:t>
      </w:r>
    </w:p>
    <w:bookmarkEnd w:id="55"/>
    <w:bookmarkEnd w:id="56"/>
    <w:bookmarkEnd w:id="57"/>
    <w:bookmarkEnd w:id="58"/>
    <w:bookmarkEnd w:id="59"/>
    <w:bookmarkEnd w:id="60"/>
    <w:bookmarkEnd w:id="61"/>
    <w:p w14:paraId="42EE9B6B" w14:textId="77777777" w:rsidR="000C1267" w:rsidRPr="0006228D" w:rsidRDefault="000C1267" w:rsidP="000C1267">
      <w:pPr>
        <w:rPr>
          <w:sz w:val="12"/>
          <w:lang w:val="da-DK"/>
        </w:rPr>
      </w:pPr>
    </w:p>
    <w:p w14:paraId="42EE9B6C" w14:textId="77777777" w:rsidR="000C1267" w:rsidRDefault="000C1267" w:rsidP="000C1267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6.1.1 Roller og ansvarsområder for informationssikkerhed</w:t>
      </w:r>
    </w:p>
    <w:p w14:paraId="42EE9B6D" w14:textId="77777777" w:rsidR="00E20111" w:rsidRPr="00C44199" w:rsidRDefault="00E20111" w:rsidP="00354BEB">
      <w:pPr>
        <w:pStyle w:val="Brdtekst"/>
        <w:numPr>
          <w:ilvl w:val="0"/>
          <w:numId w:val="2"/>
        </w:numPr>
        <w:tabs>
          <w:tab w:val="clear" w:pos="340"/>
          <w:tab w:val="num" w:pos="-340"/>
        </w:tabs>
        <w:spacing w:before="0" w:after="120"/>
        <w:jc w:val="left"/>
        <w:rPr>
          <w:lang w:val="da-DK"/>
        </w:rPr>
      </w:pPr>
      <w:r>
        <w:rPr>
          <w:lang w:val="da-DK"/>
        </w:rPr>
        <w:t>Opretholde en sikkerhedsorganisation</w:t>
      </w:r>
    </w:p>
    <w:p w14:paraId="42EE9B6E" w14:textId="77777777" w:rsidR="004250AE" w:rsidRPr="004250AE" w:rsidRDefault="004250AE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 xml:space="preserve">Ansvarsområder </w:t>
      </w:r>
      <w:r w:rsidR="00A94C50">
        <w:rPr>
          <w:lang w:val="da-DK"/>
        </w:rPr>
        <w:t>bør</w:t>
      </w:r>
      <w:r>
        <w:rPr>
          <w:lang w:val="da-DK"/>
        </w:rPr>
        <w:t xml:space="preserve"> angives til personer med tilstrækkelig kvalifikationer</w:t>
      </w:r>
    </w:p>
    <w:p w14:paraId="42EE9B6F" w14:textId="05FBCE0B" w:rsidR="006A6D4F" w:rsidRDefault="00E20111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 w:rsidRPr="006B3227">
        <w:rPr>
          <w:lang w:val="da-DK"/>
        </w:rPr>
        <w:t xml:space="preserve">anvise en kontaktperson med relevante sikkerhedskompetencer hos </w:t>
      </w:r>
      <w:r w:rsidR="00DB488B">
        <w:rPr>
          <w:lang w:val="da-DK"/>
        </w:rPr>
        <w:t>Veitari</w:t>
      </w:r>
      <w:r w:rsidRPr="006B3227">
        <w:rPr>
          <w:lang w:val="da-DK"/>
        </w:rPr>
        <w:t xml:space="preserve"> for</w:t>
      </w:r>
      <w:r>
        <w:rPr>
          <w:lang w:val="da-DK"/>
        </w:rPr>
        <w:t xml:space="preserve"> sikkerhedsr</w:t>
      </w:r>
      <w:r w:rsidR="0012788C">
        <w:rPr>
          <w:lang w:val="da-DK"/>
        </w:rPr>
        <w:t>elaterede aktiviteter</w:t>
      </w:r>
    </w:p>
    <w:p w14:paraId="42EE9B70" w14:textId="77777777" w:rsidR="006A6D4F" w:rsidRPr="006B3227" w:rsidRDefault="006B3227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 xml:space="preserve">implementere </w:t>
      </w:r>
      <w:r w:rsidR="006A6D4F" w:rsidRPr="006B3227">
        <w:rPr>
          <w:lang w:val="da-DK"/>
        </w:rPr>
        <w:t>og kontrol</w:t>
      </w:r>
      <w:r>
        <w:rPr>
          <w:lang w:val="da-DK"/>
        </w:rPr>
        <w:t xml:space="preserve">lere </w:t>
      </w:r>
      <w:r w:rsidR="006A6D4F" w:rsidRPr="006B3227">
        <w:rPr>
          <w:lang w:val="da-DK"/>
        </w:rPr>
        <w:t>sikkerhedskrav som beskrevet i aftalen</w:t>
      </w:r>
    </w:p>
    <w:p w14:paraId="42EE9B71" w14:textId="77777777" w:rsidR="006A6D4F" w:rsidRPr="006B3227" w:rsidRDefault="006B3227" w:rsidP="00354BEB">
      <w:pPr>
        <w:pStyle w:val="Brdtekst"/>
        <w:numPr>
          <w:ilvl w:val="0"/>
          <w:numId w:val="2"/>
        </w:numPr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>koordinere og gennemføre</w:t>
      </w:r>
      <w:r w:rsidR="006A6D4F" w:rsidRPr="006B3227">
        <w:rPr>
          <w:lang w:val="da-DK"/>
        </w:rPr>
        <w:t xml:space="preserve"> audit-aktiviteter evt. i samarbejde med en revisor</w:t>
      </w:r>
    </w:p>
    <w:p w14:paraId="42EE9B72" w14:textId="5DC48623" w:rsidR="006A6D4F" w:rsidRPr="006B3227" w:rsidRDefault="006A6D4F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 w:rsidRPr="006B3227">
        <w:rPr>
          <w:lang w:val="da-DK"/>
        </w:rPr>
        <w:t xml:space="preserve">koordinere alle sikkerhedsaktiviteter udført af tredjemand for </w:t>
      </w:r>
      <w:r w:rsidR="00DB488B">
        <w:rPr>
          <w:lang w:val="da-DK"/>
        </w:rPr>
        <w:t>Veitari</w:t>
      </w:r>
      <w:r w:rsidRPr="006B3227">
        <w:rPr>
          <w:lang w:val="da-DK"/>
        </w:rPr>
        <w:t xml:space="preserve"> indenfor hovedkontraktens område</w:t>
      </w:r>
    </w:p>
    <w:p w14:paraId="42EE9B73" w14:textId="63A24166" w:rsidR="006A6D4F" w:rsidRDefault="006A6D4F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 xml:space="preserve">samarbejde med </w:t>
      </w:r>
      <w:r w:rsidR="00DB488B">
        <w:rPr>
          <w:lang w:val="da-DK"/>
        </w:rPr>
        <w:t>Kundi</w:t>
      </w:r>
      <w:r>
        <w:rPr>
          <w:lang w:val="da-DK"/>
        </w:rPr>
        <w:t xml:space="preserve"> vedrørende sikkerhedskrav og </w:t>
      </w:r>
      <w:r w:rsidR="004250AE">
        <w:rPr>
          <w:lang w:val="da-DK"/>
        </w:rPr>
        <w:t>–</w:t>
      </w:r>
      <w:r>
        <w:rPr>
          <w:lang w:val="da-DK"/>
        </w:rPr>
        <w:t>hændelser</w:t>
      </w:r>
    </w:p>
    <w:p w14:paraId="42EE9B74" w14:textId="77777777" w:rsidR="004250AE" w:rsidRPr="00C44199" w:rsidRDefault="004250AE" w:rsidP="00354BEB">
      <w:pPr>
        <w:pStyle w:val="Brdtekst"/>
        <w:numPr>
          <w:ilvl w:val="0"/>
          <w:numId w:val="2"/>
        </w:numPr>
        <w:tabs>
          <w:tab w:val="clear" w:pos="340"/>
          <w:tab w:val="num" w:pos="0"/>
        </w:tabs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>levere og koordinere nødvendige sikkerhedsressourcer i forbindelse med aftalen</w:t>
      </w:r>
    </w:p>
    <w:p w14:paraId="42EE9B75" w14:textId="3928097E" w:rsidR="00E20111" w:rsidRPr="004250AE" w:rsidRDefault="004250AE" w:rsidP="00354BEB">
      <w:pPr>
        <w:pStyle w:val="Listeafsnit"/>
        <w:numPr>
          <w:ilvl w:val="0"/>
          <w:numId w:val="2"/>
        </w:numPr>
        <w:tabs>
          <w:tab w:val="clear" w:pos="340"/>
          <w:tab w:val="num" w:pos="0"/>
        </w:tabs>
        <w:spacing w:after="120" w:line="240" w:lineRule="auto"/>
        <w:ind w:left="680"/>
        <w:rPr>
          <w:i/>
          <w:lang w:val="da-DK"/>
        </w:rPr>
      </w:pPr>
      <w:r w:rsidRPr="004250AE">
        <w:rPr>
          <w:rFonts w:cs="Times New Roman"/>
          <w:lang w:val="da-DK"/>
        </w:rPr>
        <w:t xml:space="preserve">sørge for sikkerhedsforanstaltninger, der beskytter </w:t>
      </w:r>
      <w:r w:rsidR="00C20FB4">
        <w:rPr>
          <w:rFonts w:cs="Times New Roman"/>
          <w:lang w:val="da-DK"/>
        </w:rPr>
        <w:t>Kundi</w:t>
      </w:r>
      <w:r w:rsidRPr="004250AE">
        <w:rPr>
          <w:rFonts w:cs="Times New Roman"/>
          <w:lang w:val="da-DK"/>
        </w:rPr>
        <w:t xml:space="preserve"> data og systemer i forhold til fortrolighed, integritet og tilgængelighed </w:t>
      </w:r>
      <w:r w:rsidR="00E20111" w:rsidRPr="004250AE">
        <w:rPr>
          <w:lang w:val="da-DK"/>
        </w:rPr>
        <w:t xml:space="preserve"> </w:t>
      </w:r>
    </w:p>
    <w:p w14:paraId="42EE9B76" w14:textId="550DA2DA" w:rsidR="000F1282" w:rsidRPr="004250AE" w:rsidRDefault="000F1282" w:rsidP="00354BEB">
      <w:pPr>
        <w:pStyle w:val="Brdtekst"/>
        <w:numPr>
          <w:ilvl w:val="0"/>
          <w:numId w:val="2"/>
        </w:numPr>
        <w:tabs>
          <w:tab w:val="clear" w:pos="340"/>
          <w:tab w:val="num" w:pos="-340"/>
        </w:tabs>
        <w:spacing w:before="0" w:after="120"/>
        <w:ind w:left="680"/>
        <w:jc w:val="left"/>
        <w:rPr>
          <w:lang w:val="da-DK"/>
        </w:rPr>
      </w:pPr>
      <w:r w:rsidRPr="004250AE">
        <w:rPr>
          <w:lang w:val="da-DK"/>
        </w:rPr>
        <w:t xml:space="preserve">tage fuldt ejerskab for alle krav til </w:t>
      </w:r>
      <w:r w:rsidR="00DB488B">
        <w:rPr>
          <w:lang w:val="da-DK"/>
        </w:rPr>
        <w:t>Veitari</w:t>
      </w:r>
      <w:r w:rsidRPr="004250AE">
        <w:rPr>
          <w:lang w:val="da-DK"/>
        </w:rPr>
        <w:t xml:space="preserve"> og retningslinjer i dette bilag </w:t>
      </w:r>
    </w:p>
    <w:p w14:paraId="42EE9B77" w14:textId="524D2429" w:rsidR="000F1282" w:rsidRPr="00C44199" w:rsidRDefault="000F1282" w:rsidP="00354BEB">
      <w:pPr>
        <w:pStyle w:val="Brdtekst"/>
        <w:numPr>
          <w:ilvl w:val="0"/>
          <w:numId w:val="2"/>
        </w:numPr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 xml:space="preserve">give en skriftlig besvarelse på </w:t>
      </w:r>
      <w:r w:rsidR="00C20FB4">
        <w:rPr>
          <w:lang w:val="da-DK"/>
        </w:rPr>
        <w:t>Kundi</w:t>
      </w:r>
      <w:r>
        <w:rPr>
          <w:lang w:val="da-DK"/>
        </w:rPr>
        <w:t xml:space="preserve"> forespørgsler omkring sikkerhedskontroller i </w:t>
      </w:r>
      <w:r w:rsidR="00C20FB4">
        <w:rPr>
          <w:lang w:val="da-DK"/>
        </w:rPr>
        <w:t>Kundi</w:t>
      </w:r>
      <w:r>
        <w:rPr>
          <w:lang w:val="da-DK"/>
        </w:rPr>
        <w:t xml:space="preserve"> miljø</w:t>
      </w:r>
      <w:r>
        <w:rPr>
          <w:lang w:val="da-DK"/>
        </w:rPr>
        <w:tab/>
      </w:r>
    </w:p>
    <w:p w14:paraId="42EE9B78" w14:textId="189BA35F" w:rsidR="000F1282" w:rsidRPr="00321DBE" w:rsidRDefault="000F1282" w:rsidP="00354BEB">
      <w:pPr>
        <w:pStyle w:val="Brdtekst"/>
        <w:numPr>
          <w:ilvl w:val="0"/>
          <w:numId w:val="2"/>
        </w:numPr>
        <w:spacing w:before="0" w:after="120"/>
        <w:ind w:left="680"/>
        <w:jc w:val="left"/>
        <w:rPr>
          <w:lang w:val="da-DK"/>
        </w:rPr>
      </w:pPr>
      <w:r w:rsidRPr="00321DBE">
        <w:rPr>
          <w:lang w:val="da-DK"/>
        </w:rPr>
        <w:t xml:space="preserve">sikre </w:t>
      </w:r>
      <w:r w:rsidR="008F2153">
        <w:rPr>
          <w:lang w:val="da-DK"/>
        </w:rPr>
        <w:t xml:space="preserve">at </w:t>
      </w:r>
      <w:r w:rsidRPr="00321DBE">
        <w:rPr>
          <w:lang w:val="da-DK"/>
        </w:rPr>
        <w:t xml:space="preserve">etablering af nye tekniske miljøer og platforme </w:t>
      </w:r>
      <w:r w:rsidR="008F2153">
        <w:rPr>
          <w:lang w:val="da-DK"/>
        </w:rPr>
        <w:t xml:space="preserve">er </w:t>
      </w:r>
      <w:r w:rsidRPr="00321DBE">
        <w:rPr>
          <w:lang w:val="da-DK"/>
        </w:rPr>
        <w:t>i overensstemmelse med de samlede sikkerhedskrav</w:t>
      </w:r>
    </w:p>
    <w:p w14:paraId="42EE9B79" w14:textId="6DD5D7BD" w:rsidR="000F1282" w:rsidRDefault="000F1282" w:rsidP="00354BEB">
      <w:pPr>
        <w:pStyle w:val="Brdtekst"/>
        <w:numPr>
          <w:ilvl w:val="0"/>
          <w:numId w:val="2"/>
        </w:numPr>
        <w:spacing w:before="0" w:after="120"/>
        <w:ind w:left="680"/>
        <w:jc w:val="left"/>
        <w:rPr>
          <w:lang w:val="da-DK"/>
        </w:rPr>
      </w:pPr>
      <w:r>
        <w:rPr>
          <w:lang w:val="da-DK"/>
        </w:rPr>
        <w:t xml:space="preserve">sikre at ændringer foretaget på </w:t>
      </w:r>
      <w:r w:rsidR="00C20FB4">
        <w:rPr>
          <w:lang w:val="da-DK"/>
        </w:rPr>
        <w:t>Veitari</w:t>
      </w:r>
      <w:r>
        <w:rPr>
          <w:lang w:val="da-DK"/>
        </w:rPr>
        <w:t xml:space="preserve"> initiativ er overensstemmende med de samlede sikkerhedskrav</w:t>
      </w:r>
    </w:p>
    <w:p w14:paraId="42EE9B7A" w14:textId="77777777" w:rsidR="00130507" w:rsidRDefault="00CE16BC" w:rsidP="00130507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br/>
      </w:r>
      <w:r w:rsidR="00130507" w:rsidRPr="00130507"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6.1.2 Funktionsadskillelse</w:t>
      </w:r>
    </w:p>
    <w:p w14:paraId="42EE9B7B" w14:textId="1F233E73" w:rsidR="00321DBE" w:rsidRPr="00321DBE" w:rsidRDefault="000A34F8" w:rsidP="00354BEB">
      <w:pPr>
        <w:pStyle w:val="Listeafsnit"/>
        <w:numPr>
          <w:ilvl w:val="0"/>
          <w:numId w:val="10"/>
        </w:numPr>
        <w:tabs>
          <w:tab w:val="clear" w:pos="340"/>
          <w:tab w:val="num" w:pos="-340"/>
        </w:tabs>
        <w:spacing w:after="120" w:line="240" w:lineRule="auto"/>
        <w:rPr>
          <w:lang w:val="da-DK"/>
        </w:rPr>
      </w:pPr>
      <w:r w:rsidRPr="000A34F8">
        <w:rPr>
          <w:rFonts w:cs="Times New Roman"/>
        </w:rPr>
        <w:t>Modstridende funktioner og ansvarsområder bør adskilles for at nedsætte muligheden for uautoriseret eller utilsigtet anvendelse, ændring eller mis</w:t>
      </w:r>
      <w:r>
        <w:rPr>
          <w:rFonts w:cs="Times New Roman"/>
        </w:rPr>
        <w:t xml:space="preserve">brug af </w:t>
      </w:r>
      <w:r w:rsidR="00C20FB4">
        <w:rPr>
          <w:rFonts w:cs="Times New Roman"/>
        </w:rPr>
        <w:t>Veitari</w:t>
      </w:r>
      <w:r w:rsidR="002C66F7">
        <w:rPr>
          <w:rFonts w:cs="Times New Roman"/>
        </w:rPr>
        <w:t>/</w:t>
      </w:r>
      <w:r w:rsidR="00C20FB4">
        <w:rPr>
          <w:rFonts w:cs="Times New Roman"/>
        </w:rPr>
        <w:t>Kundi</w:t>
      </w:r>
      <w:r>
        <w:rPr>
          <w:rFonts w:cs="Times New Roman"/>
        </w:rPr>
        <w:t xml:space="preserve"> aktiver.</w:t>
      </w:r>
    </w:p>
    <w:p w14:paraId="42EE9B7C" w14:textId="051D72A2" w:rsidR="00321DBE" w:rsidRDefault="00321DBE" w:rsidP="00354BEB">
      <w:pPr>
        <w:numPr>
          <w:ilvl w:val="0"/>
          <w:numId w:val="10"/>
        </w:numPr>
        <w:tabs>
          <w:tab w:val="clear" w:pos="340"/>
          <w:tab w:val="num" w:pos="-340"/>
          <w:tab w:val="left" w:pos="567"/>
          <w:tab w:val="decimal" w:pos="8902"/>
        </w:tabs>
        <w:spacing w:after="120" w:line="240" w:lineRule="auto"/>
        <w:rPr>
          <w:lang w:val="da-DK"/>
        </w:rPr>
      </w:pPr>
      <w:r w:rsidRPr="00EE6980">
        <w:rPr>
          <w:lang w:val="da-DK"/>
        </w:rPr>
        <w:t xml:space="preserve">der </w:t>
      </w:r>
      <w:r w:rsidR="00A94C50">
        <w:rPr>
          <w:lang w:val="da-DK"/>
        </w:rPr>
        <w:t>bør</w:t>
      </w:r>
      <w:r w:rsidRPr="00EE6980">
        <w:rPr>
          <w:lang w:val="da-DK"/>
        </w:rPr>
        <w:t xml:space="preserve"> være person-/funktionsadskillelse mellem udvikling og drift. </w:t>
      </w:r>
      <w:r w:rsidRPr="00EE6980">
        <w:rPr>
          <w:lang w:val="da-DK"/>
        </w:rPr>
        <w:br/>
        <w:t xml:space="preserve">Hvor dette ikke er praktisk muligt, skal begrænsninger og </w:t>
      </w:r>
      <w:r>
        <w:rPr>
          <w:lang w:val="da-DK"/>
        </w:rPr>
        <w:t>kompenserende</w:t>
      </w:r>
      <w:r w:rsidRPr="00EE6980">
        <w:rPr>
          <w:lang w:val="da-DK"/>
        </w:rPr>
        <w:t xml:space="preserve"> kontroller etableres. Gevinsten af kontrollerne skal stå i forhold til omkostningerne.</w:t>
      </w:r>
      <w:r w:rsidRPr="00EE6980">
        <w:rPr>
          <w:lang w:val="da-DK"/>
        </w:rPr>
        <w:br/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skal godkende undtagelser fra funktionsadskillelsen samt godkende opfølgende kontroller.  </w:t>
      </w:r>
    </w:p>
    <w:p w14:paraId="42EE9B7D" w14:textId="20522B3E" w:rsidR="00C07D21" w:rsidRPr="00321DBE" w:rsidRDefault="00C20FB4" w:rsidP="00354BEB">
      <w:pPr>
        <w:pStyle w:val="Listeafsnit"/>
        <w:numPr>
          <w:ilvl w:val="0"/>
          <w:numId w:val="10"/>
        </w:numPr>
        <w:tabs>
          <w:tab w:val="clear" w:pos="340"/>
          <w:tab w:val="num" w:pos="-340"/>
        </w:tabs>
        <w:spacing w:after="120" w:line="240" w:lineRule="auto"/>
        <w:rPr>
          <w:lang w:val="da-DK"/>
        </w:rPr>
      </w:pPr>
      <w:r>
        <w:rPr>
          <w:lang w:val="da-DK"/>
        </w:rPr>
        <w:t>Veitari</w:t>
      </w:r>
      <w:r w:rsidR="00C07D21" w:rsidRPr="00321DBE">
        <w:rPr>
          <w:lang w:val="da-DK"/>
        </w:rPr>
        <w:t xml:space="preserve"> interne it-revisor må ikke være privilegeret bruger i </w:t>
      </w:r>
      <w:r>
        <w:rPr>
          <w:lang w:val="da-DK"/>
        </w:rPr>
        <w:t>Kundi</w:t>
      </w:r>
      <w:r w:rsidR="00C07D21" w:rsidRPr="00321DBE">
        <w:rPr>
          <w:lang w:val="da-DK"/>
        </w:rPr>
        <w:t xml:space="preserve"> systemer</w:t>
      </w:r>
    </w:p>
    <w:p w14:paraId="42EE9B7E" w14:textId="77777777" w:rsidR="00CE16BC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120"/>
        <w:jc w:val="left"/>
        <w:rPr>
          <w:lang w:val="da-DK"/>
        </w:rPr>
      </w:pPr>
      <w:r w:rsidRPr="0006228D">
        <w:rPr>
          <w:lang w:val="da-DK"/>
        </w:rPr>
        <w:t>ingen person må gennem egne eller delte brugerkonti m.v. have fysisk og/eller logisk adgang til samtlige generationer af data</w:t>
      </w:r>
    </w:p>
    <w:p w14:paraId="42EE9B7F" w14:textId="77777777" w:rsidR="0006228D" w:rsidRPr="0006228D" w:rsidRDefault="0006228D" w:rsidP="0006228D">
      <w:pPr>
        <w:pStyle w:val="Brdtekst"/>
        <w:spacing w:before="0" w:after="120"/>
        <w:ind w:left="340"/>
        <w:jc w:val="left"/>
        <w:rPr>
          <w:sz w:val="4"/>
          <w:lang w:val="da-DK"/>
        </w:rPr>
      </w:pPr>
    </w:p>
    <w:p w14:paraId="42EE9B80" w14:textId="77777777" w:rsidR="004D37DF" w:rsidRDefault="004D37DF" w:rsidP="004D37D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6.1.3 Kontakt med myndigheder</w:t>
      </w:r>
    </w:p>
    <w:p w14:paraId="42EE9B81" w14:textId="0FDF2C20" w:rsidR="004D37DF" w:rsidRDefault="004D37DF" w:rsidP="00354BEB">
      <w:pPr>
        <w:pStyle w:val="Listeafsnit"/>
        <w:numPr>
          <w:ilvl w:val="0"/>
          <w:numId w:val="4"/>
        </w:numPr>
        <w:rPr>
          <w:rFonts w:cs="Times New Roman"/>
        </w:rPr>
      </w:pPr>
      <w:r w:rsidRPr="004D37DF">
        <w:rPr>
          <w:rFonts w:cs="Times New Roman"/>
        </w:rPr>
        <w:t xml:space="preserve">Der </w:t>
      </w:r>
      <w:r w:rsidR="00A94C50">
        <w:rPr>
          <w:rFonts w:cs="Times New Roman"/>
        </w:rPr>
        <w:t xml:space="preserve">bør </w:t>
      </w:r>
      <w:r w:rsidRPr="004D37DF">
        <w:rPr>
          <w:rFonts w:cs="Times New Roman"/>
        </w:rPr>
        <w:t>opretholdes passende ko</w:t>
      </w:r>
      <w:r>
        <w:rPr>
          <w:rFonts w:cs="Times New Roman"/>
        </w:rPr>
        <w:t>nta</w:t>
      </w:r>
      <w:r w:rsidR="002B4961">
        <w:rPr>
          <w:rFonts w:cs="Times New Roman"/>
        </w:rPr>
        <w:t>kt med relevante myndigheder</w:t>
      </w:r>
      <w:r w:rsidR="007C7AC9">
        <w:rPr>
          <w:rFonts w:cs="Times New Roman"/>
        </w:rPr>
        <w:t>, for eksempel Dátueftirlitið</w:t>
      </w:r>
      <w:r w:rsidR="002B4961">
        <w:rPr>
          <w:rFonts w:cs="Times New Roman"/>
        </w:rPr>
        <w:t xml:space="preserve">, således at der i tilfælde af </w:t>
      </w:r>
      <w:r>
        <w:rPr>
          <w:rFonts w:cs="Times New Roman"/>
        </w:rPr>
        <w:t>f.eks. trusler fra internettet</w:t>
      </w:r>
      <w:r w:rsidR="002B4961">
        <w:rPr>
          <w:rFonts w:cs="Times New Roman"/>
        </w:rPr>
        <w:t xml:space="preserve"> kan reageres hurtigt</w:t>
      </w:r>
    </w:p>
    <w:p w14:paraId="42EE9B82" w14:textId="2470C2E0" w:rsidR="00842EC5" w:rsidRPr="00842EC5" w:rsidRDefault="00375E41" w:rsidP="00354BE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cs="Times New Roman"/>
        </w:rPr>
        <w:lastRenderedPageBreak/>
        <w:t>s</w:t>
      </w:r>
      <w:r w:rsidR="004D37DF" w:rsidRPr="00842EC5">
        <w:rPr>
          <w:rFonts w:cs="Times New Roman"/>
        </w:rPr>
        <w:t xml:space="preserve">om hovedregel skal en henvendelse til en myndighed, som kun involverer </w:t>
      </w:r>
      <w:r w:rsidR="00C20FB4">
        <w:rPr>
          <w:rFonts w:cs="Times New Roman"/>
        </w:rPr>
        <w:t>Kundi</w:t>
      </w:r>
      <w:r w:rsidR="004D37DF" w:rsidRPr="00842EC5">
        <w:rPr>
          <w:rFonts w:cs="Times New Roman"/>
        </w:rPr>
        <w:t xml:space="preserve"> systemer, gå via </w:t>
      </w:r>
      <w:r w:rsidR="00DB488B">
        <w:rPr>
          <w:rFonts w:cs="Times New Roman"/>
        </w:rPr>
        <w:t>Kundi</w:t>
      </w:r>
      <w:r w:rsidR="004D37DF" w:rsidRPr="00842EC5">
        <w:rPr>
          <w:rFonts w:cs="Times New Roman"/>
        </w:rPr>
        <w:t xml:space="preserve">. </w:t>
      </w:r>
      <w:r w:rsidR="00DB488B">
        <w:rPr>
          <w:rFonts w:cs="Times New Roman"/>
        </w:rPr>
        <w:t>Kundi</w:t>
      </w:r>
      <w:r w:rsidR="004D37DF" w:rsidRPr="00842EC5">
        <w:rPr>
          <w:rFonts w:cs="Times New Roman"/>
        </w:rPr>
        <w:t xml:space="preserve"> </w:t>
      </w:r>
      <w:r>
        <w:rPr>
          <w:rFonts w:cs="Times New Roman"/>
        </w:rPr>
        <w:t xml:space="preserve">skal </w:t>
      </w:r>
      <w:r w:rsidR="004D37DF" w:rsidRPr="00842EC5">
        <w:rPr>
          <w:rFonts w:cs="Times New Roman"/>
        </w:rPr>
        <w:t>informeres hurtigst muligt</w:t>
      </w:r>
      <w:r>
        <w:rPr>
          <w:rFonts w:cs="Times New Roman"/>
        </w:rPr>
        <w:t xml:space="preserve">, hvis </w:t>
      </w:r>
      <w:r w:rsidR="00C20FB4">
        <w:rPr>
          <w:rFonts w:cs="Times New Roman"/>
        </w:rPr>
        <w:t>Kundi</w:t>
      </w:r>
      <w:r>
        <w:rPr>
          <w:rFonts w:cs="Times New Roman"/>
        </w:rPr>
        <w:t xml:space="preserve"> systemer eller data er involveret</w:t>
      </w:r>
      <w:r w:rsidR="00842EC5">
        <w:rPr>
          <w:rFonts w:cs="Times New Roman"/>
        </w:rPr>
        <w:br/>
      </w:r>
      <w:r w:rsidR="004D37DF" w:rsidRPr="00842EC5">
        <w:rPr>
          <w:rFonts w:cs="Times New Roman"/>
        </w:rPr>
        <w:t xml:space="preserve"> </w:t>
      </w:r>
    </w:p>
    <w:p w14:paraId="42EE9B83" w14:textId="77777777" w:rsidR="00B33E89" w:rsidRDefault="00B33E89" w:rsidP="00842EC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</w:rPr>
      </w:pPr>
      <w:r w:rsidRPr="00842EC5">
        <w:rPr>
          <w:rFonts w:cs="Times New Roman"/>
          <w:b/>
          <w:bCs/>
          <w:i/>
          <w:iCs/>
        </w:rPr>
        <w:t>6.1.4 Kontakt med særlige interessegrupper</w:t>
      </w:r>
    </w:p>
    <w:p w14:paraId="42EE9B84" w14:textId="77777777" w:rsidR="0027748E" w:rsidRDefault="00B33E89" w:rsidP="00354BEB">
      <w:pPr>
        <w:pStyle w:val="Listeafsnit"/>
        <w:numPr>
          <w:ilvl w:val="0"/>
          <w:numId w:val="19"/>
        </w:numPr>
        <w:spacing w:after="120" w:line="240" w:lineRule="auto"/>
        <w:ind w:hanging="357"/>
        <w:rPr>
          <w:rFonts w:cs="Times New Roman"/>
        </w:rPr>
      </w:pPr>
      <w:r w:rsidRPr="00842EC5">
        <w:rPr>
          <w:rFonts w:cs="Times New Roman"/>
        </w:rPr>
        <w:t>Der bør opretholdes passende kontakt med særlige interessegrupper eller andre faglige sikkerhed</w:t>
      </w:r>
      <w:r w:rsidR="00375E41">
        <w:rPr>
          <w:rFonts w:cs="Times New Roman"/>
        </w:rPr>
        <w:t>sfora og faglige organisationer</w:t>
      </w:r>
    </w:p>
    <w:p w14:paraId="42EE9B85" w14:textId="52AF5F4C" w:rsidR="0027748E" w:rsidRPr="00C44199" w:rsidRDefault="00DB488B" w:rsidP="00354BEB">
      <w:pPr>
        <w:pStyle w:val="Brdtekst"/>
        <w:numPr>
          <w:ilvl w:val="0"/>
          <w:numId w:val="19"/>
        </w:numPr>
        <w:spacing w:before="0" w:after="120"/>
        <w:ind w:hanging="357"/>
        <w:jc w:val="left"/>
        <w:rPr>
          <w:lang w:val="da-DK"/>
        </w:rPr>
      </w:pPr>
      <w:r>
        <w:rPr>
          <w:lang w:val="da-DK"/>
        </w:rPr>
        <w:t>Veitari</w:t>
      </w:r>
      <w:r w:rsidR="0027748E" w:rsidRPr="00EE6980">
        <w:rPr>
          <w:lang w:val="da-DK"/>
        </w:rPr>
        <w:t xml:space="preserve"> </w:t>
      </w:r>
      <w:r w:rsidR="00A94C50">
        <w:rPr>
          <w:lang w:val="da-DK"/>
        </w:rPr>
        <w:t>bør</w:t>
      </w:r>
      <w:r w:rsidR="0027748E" w:rsidRPr="00EE6980">
        <w:rPr>
          <w:lang w:val="da-DK"/>
        </w:rPr>
        <w:t xml:space="preserve"> sammen med </w:t>
      </w:r>
      <w:r>
        <w:rPr>
          <w:lang w:val="da-DK"/>
        </w:rPr>
        <w:t>Kundi</w:t>
      </w:r>
      <w:r w:rsidR="0027748E" w:rsidRPr="00EE6980">
        <w:rPr>
          <w:lang w:val="da-DK"/>
        </w:rPr>
        <w:t xml:space="preserve"> hvert år gennemgå trusselbilledet, med særlig vægt på ændringer. </w:t>
      </w:r>
      <w:r w:rsidR="008F2153">
        <w:rPr>
          <w:lang w:val="da-DK"/>
        </w:rPr>
        <w:t xml:space="preserve">Gennemgangen </w:t>
      </w:r>
      <w:r w:rsidR="00A94C50">
        <w:rPr>
          <w:lang w:val="da-DK"/>
        </w:rPr>
        <w:t>bør i</w:t>
      </w:r>
      <w:r w:rsidR="0027748E" w:rsidRPr="00EE6980">
        <w:rPr>
          <w:lang w:val="da-DK"/>
        </w:rPr>
        <w:t>ndeholde:</w:t>
      </w:r>
    </w:p>
    <w:p w14:paraId="42EE9B86" w14:textId="77777777" w:rsidR="0027748E" w:rsidRPr="00C44199" w:rsidRDefault="0027748E" w:rsidP="00354BEB">
      <w:pPr>
        <w:pStyle w:val="Brdtekst"/>
        <w:numPr>
          <w:ilvl w:val="1"/>
          <w:numId w:val="19"/>
        </w:numPr>
        <w:spacing w:before="0" w:after="120"/>
        <w:ind w:hanging="357"/>
        <w:jc w:val="left"/>
        <w:rPr>
          <w:lang w:val="da-DK"/>
        </w:rPr>
      </w:pPr>
      <w:r w:rsidRPr="00EE6980">
        <w:rPr>
          <w:lang w:val="da-DK"/>
        </w:rPr>
        <w:t xml:space="preserve">identificerede trusler </w:t>
      </w:r>
    </w:p>
    <w:p w14:paraId="42EE9B87" w14:textId="77777777" w:rsidR="0027748E" w:rsidRPr="00C44199" w:rsidRDefault="0027748E" w:rsidP="00354BEB">
      <w:pPr>
        <w:pStyle w:val="Brdtekst"/>
        <w:numPr>
          <w:ilvl w:val="1"/>
          <w:numId w:val="19"/>
        </w:numPr>
        <w:spacing w:before="0" w:after="120"/>
        <w:ind w:hanging="357"/>
        <w:jc w:val="left"/>
        <w:rPr>
          <w:lang w:val="da-DK"/>
        </w:rPr>
      </w:pPr>
      <w:r w:rsidRPr="00EE6980">
        <w:rPr>
          <w:lang w:val="da-DK"/>
        </w:rPr>
        <w:t xml:space="preserve">foreslåede handlinger til imødegåelse af hver enkel identificeret trussel </w:t>
      </w:r>
    </w:p>
    <w:p w14:paraId="42EE9B88" w14:textId="77777777" w:rsidR="0027748E" w:rsidRPr="00C44199" w:rsidRDefault="0027748E" w:rsidP="00354BEB">
      <w:pPr>
        <w:pStyle w:val="Brdtekst"/>
        <w:numPr>
          <w:ilvl w:val="1"/>
          <w:numId w:val="19"/>
        </w:numPr>
        <w:spacing w:before="0" w:after="120"/>
        <w:ind w:hanging="357"/>
        <w:jc w:val="left"/>
        <w:rPr>
          <w:lang w:val="da-DK"/>
        </w:rPr>
      </w:pPr>
      <w:r w:rsidRPr="00EE6980">
        <w:rPr>
          <w:lang w:val="da-DK"/>
        </w:rPr>
        <w:t>foreslåede handlinger til hvert enkelt identificeret nyt eksternt krav</w:t>
      </w:r>
    </w:p>
    <w:p w14:paraId="42EE9B89" w14:textId="55B44092" w:rsidR="0027748E" w:rsidRPr="00C44199" w:rsidRDefault="0027748E" w:rsidP="00354BEB">
      <w:pPr>
        <w:pStyle w:val="Brdtekst"/>
        <w:numPr>
          <w:ilvl w:val="0"/>
          <w:numId w:val="19"/>
        </w:numPr>
        <w:spacing w:before="0" w:after="120"/>
        <w:ind w:hanging="357"/>
        <w:jc w:val="left"/>
        <w:rPr>
          <w:lang w:val="da-DK"/>
        </w:rPr>
      </w:pPr>
      <w:r>
        <w:rPr>
          <w:lang w:val="da-DK"/>
        </w:rPr>
        <w:t>bl</w:t>
      </w:r>
      <w:r w:rsidRPr="00EE6980">
        <w:rPr>
          <w:lang w:val="da-DK"/>
        </w:rPr>
        <w:t xml:space="preserve">iver </w:t>
      </w:r>
      <w:r w:rsidR="00DB488B">
        <w:rPr>
          <w:lang w:val="da-DK"/>
        </w:rPr>
        <w:t>Veitari</w:t>
      </w:r>
      <w:r w:rsidR="00635481">
        <w:rPr>
          <w:lang w:val="da-DK"/>
        </w:rPr>
        <w:t xml:space="preserve"> </w:t>
      </w:r>
      <w:r w:rsidRPr="00EE6980">
        <w:rPr>
          <w:lang w:val="da-DK"/>
        </w:rPr>
        <w:t xml:space="preserve">bekendt med betydende ændring i trusselsbilledet skal dette uden unødigt ophold meddeles </w:t>
      </w:r>
      <w:r w:rsidR="00DB488B">
        <w:rPr>
          <w:lang w:val="da-DK"/>
        </w:rPr>
        <w:t>Kundi</w:t>
      </w:r>
    </w:p>
    <w:p w14:paraId="42EE9B8A" w14:textId="77777777" w:rsidR="00B33E89" w:rsidRPr="0006228D" w:rsidRDefault="00B33E89" w:rsidP="0027748E">
      <w:pPr>
        <w:pStyle w:val="Listeafsnit"/>
        <w:ind w:left="360"/>
        <w:rPr>
          <w:rFonts w:cs="Times New Roman"/>
          <w:sz w:val="12"/>
        </w:rPr>
      </w:pPr>
    </w:p>
    <w:p w14:paraId="42EE9B8B" w14:textId="77777777" w:rsidR="00842EC5" w:rsidRPr="00842EC5" w:rsidRDefault="00842EC5" w:rsidP="00842EC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</w:rPr>
      </w:pPr>
      <w:r w:rsidRPr="00842EC5">
        <w:rPr>
          <w:rFonts w:cs="Times New Roman"/>
          <w:b/>
          <w:bCs/>
          <w:i/>
          <w:iCs/>
        </w:rPr>
        <w:t>6.1.5 Informationssikkerhed ved projektstyring</w:t>
      </w:r>
    </w:p>
    <w:p w14:paraId="42EE9B8C" w14:textId="77777777" w:rsidR="00842EC5" w:rsidRPr="00842EC5" w:rsidRDefault="00842EC5" w:rsidP="00354BEB">
      <w:pPr>
        <w:pStyle w:val="Listeafsnit"/>
        <w:numPr>
          <w:ilvl w:val="0"/>
          <w:numId w:val="19"/>
        </w:numPr>
        <w:spacing w:after="200"/>
        <w:rPr>
          <w:rFonts w:cs="Times New Roman"/>
        </w:rPr>
      </w:pPr>
      <w:r w:rsidRPr="00842EC5">
        <w:rPr>
          <w:rFonts w:cs="Times New Roman"/>
        </w:rPr>
        <w:t>Der bør være fokus på informationssikkerheden ved projektstyring, uanset projekttype.</w:t>
      </w:r>
    </w:p>
    <w:p w14:paraId="42EE9B8D" w14:textId="77777777" w:rsidR="00842EC5" w:rsidRDefault="00842EC5" w:rsidP="00D066D0">
      <w:pPr>
        <w:pStyle w:val="Overskrift3"/>
      </w:pPr>
      <w:r w:rsidRPr="00D066D0">
        <w:t>6.2 Mobilt udstyr og fjernarbejdspladser</w:t>
      </w:r>
    </w:p>
    <w:p w14:paraId="42EE9B8E" w14:textId="77777777" w:rsidR="00842EC5" w:rsidRPr="00B71300" w:rsidRDefault="00842EC5" w:rsidP="00B71300">
      <w:pPr>
        <w:rPr>
          <w:rFonts w:cs="Times New Roman"/>
        </w:rPr>
      </w:pPr>
      <w:r w:rsidRPr="00B71300">
        <w:rPr>
          <w:rFonts w:cs="Times New Roman"/>
        </w:rPr>
        <w:t>Formål</w:t>
      </w:r>
      <w:r w:rsidR="00B71300" w:rsidRPr="00B71300">
        <w:rPr>
          <w:rFonts w:cs="Times New Roman"/>
        </w:rPr>
        <w:t>et er at</w:t>
      </w:r>
      <w:r w:rsidRPr="00B71300">
        <w:rPr>
          <w:rFonts w:cs="Times New Roman"/>
        </w:rPr>
        <w:t xml:space="preserve"> sikre fjernarbejdspladser og brugen af mobilt udstyr.</w:t>
      </w:r>
    </w:p>
    <w:p w14:paraId="42EE9B8F" w14:textId="77777777" w:rsidR="00B71300" w:rsidRPr="0006228D" w:rsidRDefault="00B71300" w:rsidP="00B71300">
      <w:pPr>
        <w:pStyle w:val="Listeafsnit"/>
        <w:autoSpaceDE w:val="0"/>
        <w:autoSpaceDN w:val="0"/>
        <w:adjustRightInd w:val="0"/>
        <w:spacing w:line="240" w:lineRule="auto"/>
        <w:ind w:left="340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B90" w14:textId="77777777" w:rsidR="00842EC5" w:rsidRPr="00B71300" w:rsidRDefault="00842EC5" w:rsidP="00B71300">
      <w:pPr>
        <w:rPr>
          <w:b/>
          <w:i/>
        </w:rPr>
      </w:pPr>
      <w:r w:rsidRPr="00B71300">
        <w:rPr>
          <w:b/>
          <w:i/>
        </w:rPr>
        <w:t>6.2.1 Politik for mobilt udstyr</w:t>
      </w:r>
    </w:p>
    <w:p w14:paraId="42EE9B91" w14:textId="77777777" w:rsidR="00E53779" w:rsidRPr="00E53779" w:rsidRDefault="00842EC5" w:rsidP="00354BEB">
      <w:pPr>
        <w:pStyle w:val="Listeafsnit"/>
        <w:numPr>
          <w:ilvl w:val="0"/>
          <w:numId w:val="19"/>
        </w:numPr>
        <w:spacing w:after="120" w:line="240" w:lineRule="auto"/>
        <w:ind w:left="357" w:hanging="357"/>
        <w:rPr>
          <w:b/>
          <w:lang w:val="da-DK"/>
        </w:rPr>
      </w:pPr>
      <w:r w:rsidRPr="00B33E89">
        <w:t>Der bør vedtages en politik og understøttende sikkerhedsforanstaltninger til styring af de risici, der opstår ved anvendelse af mobilt udstyr.</w:t>
      </w:r>
      <w:r w:rsidR="00E53779">
        <w:br/>
      </w:r>
    </w:p>
    <w:p w14:paraId="42EE9B92" w14:textId="783A44CA" w:rsidR="000B1094" w:rsidRPr="00E53779" w:rsidRDefault="00D175BF" w:rsidP="00354BEB">
      <w:pPr>
        <w:pStyle w:val="Listeafsnit"/>
        <w:numPr>
          <w:ilvl w:val="0"/>
          <w:numId w:val="19"/>
        </w:numPr>
        <w:spacing w:after="120" w:line="240" w:lineRule="auto"/>
        <w:ind w:left="357" w:hanging="357"/>
        <w:rPr>
          <w:b/>
          <w:lang w:val="da-DK"/>
        </w:rPr>
      </w:pPr>
      <w:r w:rsidRPr="00E53779">
        <w:rPr>
          <w:lang w:val="da-DK"/>
        </w:rPr>
        <w:t xml:space="preserve">Der </w:t>
      </w:r>
      <w:r w:rsidR="00A94C50">
        <w:rPr>
          <w:lang w:val="da-DK"/>
        </w:rPr>
        <w:t xml:space="preserve">bør </w:t>
      </w:r>
      <w:r w:rsidR="000B1094" w:rsidRPr="00E53779">
        <w:rPr>
          <w:lang w:val="da-DK"/>
        </w:rPr>
        <w:t>sikre</w:t>
      </w:r>
      <w:r w:rsidRPr="00E53779">
        <w:rPr>
          <w:lang w:val="da-DK"/>
        </w:rPr>
        <w:t>s</w:t>
      </w:r>
      <w:r w:rsidR="000B1094" w:rsidRPr="00E53779">
        <w:rPr>
          <w:lang w:val="da-DK"/>
        </w:rPr>
        <w:t>, at opbevaring på mobile enheder som f.eks. bærbare pc'ere</w:t>
      </w:r>
      <w:r w:rsidRPr="00E53779">
        <w:rPr>
          <w:lang w:val="da-DK"/>
        </w:rPr>
        <w:t>, smartphones o</w:t>
      </w:r>
      <w:r w:rsidR="000B1094" w:rsidRPr="00E53779">
        <w:rPr>
          <w:lang w:val="da-DK"/>
        </w:rPr>
        <w:t xml:space="preserve">g øvrige media håndteres i overensstemmelse med </w:t>
      </w:r>
      <w:r w:rsidR="00C20FB4">
        <w:rPr>
          <w:lang w:val="da-DK"/>
        </w:rPr>
        <w:t>Kundi</w:t>
      </w:r>
      <w:r w:rsidR="000B1094" w:rsidRPr="00E53779">
        <w:rPr>
          <w:lang w:val="da-DK"/>
        </w:rPr>
        <w:t xml:space="preserve"> klassificering af data</w:t>
      </w:r>
      <w:r w:rsidR="00E53779">
        <w:rPr>
          <w:lang w:val="da-DK"/>
        </w:rPr>
        <w:br/>
      </w:r>
    </w:p>
    <w:p w14:paraId="42EE9B93" w14:textId="77777777" w:rsidR="00B33E89" w:rsidRPr="00B71300" w:rsidRDefault="00B33E89" w:rsidP="00B71300">
      <w:pPr>
        <w:rPr>
          <w:b/>
          <w:i/>
        </w:rPr>
      </w:pPr>
      <w:r w:rsidRPr="00B71300">
        <w:rPr>
          <w:b/>
          <w:i/>
        </w:rPr>
        <w:t>6.2.2 Fjernarbejdspladser</w:t>
      </w:r>
    </w:p>
    <w:p w14:paraId="42EE9B94" w14:textId="77777777" w:rsidR="00B33E89" w:rsidRPr="00B33E89" w:rsidRDefault="00B33E89" w:rsidP="00354BEB">
      <w:pPr>
        <w:pStyle w:val="Listeafsnit"/>
        <w:numPr>
          <w:ilvl w:val="0"/>
          <w:numId w:val="20"/>
        </w:numPr>
      </w:pPr>
      <w:r w:rsidRPr="00B33E89">
        <w:t>Der bør implementeres en politik og understøttende sikkerhedsforanstaltninger for at beskytte information, der er adgang til, og som behandles eller lagres på fjernarbejdspladser.</w:t>
      </w:r>
    </w:p>
    <w:p w14:paraId="42EE9B95" w14:textId="08BFA744" w:rsidR="00E20111" w:rsidRDefault="00C20FB4" w:rsidP="00E20111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62" w:name="_Toc221089405"/>
      <w:bookmarkStart w:id="63" w:name="_Toc221332966"/>
      <w:bookmarkStart w:id="64" w:name="_Toc221524666"/>
      <w:bookmarkStart w:id="65" w:name="_Toc221591596"/>
      <w:bookmarkStart w:id="66" w:name="_Toc221595314"/>
      <w:bookmarkStart w:id="67" w:name="_Toc221595762"/>
      <w:bookmarkStart w:id="68" w:name="_Toc292458035"/>
      <w:r>
        <w:rPr>
          <w:lang w:val="da-DK"/>
        </w:rPr>
        <w:t>Kundi</w:t>
      </w:r>
      <w:r w:rsidR="00E20111">
        <w:rPr>
          <w:lang w:val="da-DK"/>
        </w:rPr>
        <w:t xml:space="preserve"> ansvarsområder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42EE9B96" w14:textId="77777777" w:rsidR="0006228D" w:rsidRPr="0006228D" w:rsidRDefault="0006228D" w:rsidP="00F33C38">
      <w:pPr>
        <w:pStyle w:val="Overskrift3"/>
        <w:rPr>
          <w:sz w:val="12"/>
        </w:rPr>
      </w:pPr>
    </w:p>
    <w:p w14:paraId="42EE9B97" w14:textId="77777777" w:rsidR="00F33C38" w:rsidRDefault="00F33C38" w:rsidP="00F33C38">
      <w:pPr>
        <w:pStyle w:val="Overskrift3"/>
      </w:pPr>
      <w:r w:rsidRPr="00D066D0">
        <w:t>6.1 Intern organisering</w:t>
      </w:r>
    </w:p>
    <w:p w14:paraId="42EE9B98" w14:textId="77777777" w:rsidR="00F33C38" w:rsidRPr="000F1282" w:rsidRDefault="00F33C38" w:rsidP="00F33C38">
      <w:pPr>
        <w:autoSpaceDE w:val="0"/>
        <w:autoSpaceDN w:val="0"/>
        <w:adjustRightInd w:val="0"/>
        <w:spacing w:line="240" w:lineRule="auto"/>
        <w:rPr>
          <w:rFonts w:cs="Univers"/>
        </w:rPr>
      </w:pPr>
      <w:r w:rsidRPr="000F1282">
        <w:t>F</w:t>
      </w:r>
      <w:r>
        <w:rPr>
          <w:rFonts w:cs="Univers"/>
        </w:rPr>
        <w:t>ormålet er</w:t>
      </w:r>
      <w:r w:rsidRPr="000F1282">
        <w:rPr>
          <w:rFonts w:cs="Univers"/>
        </w:rPr>
        <w:t xml:space="preserve"> at etablere et ledelsesmæssigt grundlag for at kunne igangsætte og styre implementeringen og driften af informationssikkerhed i organisationen.</w:t>
      </w:r>
    </w:p>
    <w:p w14:paraId="42EE9B99" w14:textId="77777777" w:rsidR="00F33C38" w:rsidRPr="0006228D" w:rsidRDefault="00F33C38" w:rsidP="00F33C38">
      <w:pPr>
        <w:rPr>
          <w:sz w:val="12"/>
        </w:rPr>
      </w:pPr>
    </w:p>
    <w:p w14:paraId="42EE9B9A" w14:textId="77777777" w:rsidR="00E53779" w:rsidRDefault="00715AB0" w:rsidP="00E53779">
      <w:pPr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6.1.1 Roller og ansvarsområder for informationssikkerhed</w:t>
      </w:r>
    </w:p>
    <w:p w14:paraId="42EE9B9B" w14:textId="6FDB0CE0" w:rsidR="00E20111" w:rsidRPr="00E53779" w:rsidRDefault="00E53779" w:rsidP="00354BEB">
      <w:pPr>
        <w:pStyle w:val="Listeafsnit"/>
        <w:numPr>
          <w:ilvl w:val="0"/>
          <w:numId w:val="51"/>
        </w:numPr>
        <w:spacing w:after="120" w:line="240" w:lineRule="auto"/>
        <w:ind w:left="360"/>
        <w:rPr>
          <w:lang w:val="da-DK"/>
        </w:rPr>
      </w:pPr>
      <w:r w:rsidRPr="00E53779">
        <w:rPr>
          <w:lang w:val="da-DK"/>
        </w:rPr>
        <w:t>A</w:t>
      </w:r>
      <w:r w:rsidR="00E20111" w:rsidRPr="00E53779">
        <w:rPr>
          <w:lang w:val="da-DK"/>
        </w:rPr>
        <w:t xml:space="preserve">nvise et entydigt kontaktpunkt hos </w:t>
      </w:r>
      <w:r w:rsidR="00DB488B">
        <w:rPr>
          <w:lang w:val="da-DK"/>
        </w:rPr>
        <w:t>Kundi</w:t>
      </w:r>
      <w:r w:rsidR="00E20111" w:rsidRPr="00E53779">
        <w:rPr>
          <w:lang w:val="da-DK"/>
        </w:rPr>
        <w:t xml:space="preserve"> i forhold til alle sikkerhedsrelaterede aktiviteter og hændelser</w:t>
      </w:r>
    </w:p>
    <w:p w14:paraId="42EE9B9C" w14:textId="2E8E427F" w:rsidR="000A34F8" w:rsidRDefault="000A34F8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120"/>
        <w:ind w:left="340"/>
        <w:jc w:val="left"/>
        <w:rPr>
          <w:lang w:val="da-DK"/>
        </w:rPr>
      </w:pPr>
      <w:r>
        <w:rPr>
          <w:lang w:val="da-DK"/>
        </w:rPr>
        <w:t xml:space="preserve">samarbejde med </w:t>
      </w:r>
      <w:r w:rsidR="00DB488B">
        <w:rPr>
          <w:lang w:val="da-DK"/>
        </w:rPr>
        <w:t>Veitari</w:t>
      </w:r>
      <w:r>
        <w:rPr>
          <w:lang w:val="da-DK"/>
        </w:rPr>
        <w:t xml:space="preserve"> vedrørende sikkerhedskrav og –hændelser</w:t>
      </w:r>
    </w:p>
    <w:p w14:paraId="42EE9B9D" w14:textId="61978D84" w:rsidR="000A34F8" w:rsidRDefault="000A34F8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120"/>
        <w:ind w:left="340"/>
        <w:jc w:val="left"/>
        <w:rPr>
          <w:lang w:val="da-DK"/>
        </w:rPr>
      </w:pPr>
      <w:r w:rsidRPr="004250AE">
        <w:rPr>
          <w:lang w:val="da-DK"/>
        </w:rPr>
        <w:t xml:space="preserve">tage fuldt ejerskab for alle krav til </w:t>
      </w:r>
      <w:r w:rsidR="00DB488B">
        <w:rPr>
          <w:lang w:val="da-DK"/>
        </w:rPr>
        <w:t>Kundi</w:t>
      </w:r>
      <w:r>
        <w:rPr>
          <w:lang w:val="da-DK"/>
        </w:rPr>
        <w:t xml:space="preserve"> </w:t>
      </w:r>
      <w:r w:rsidRPr="004250AE">
        <w:rPr>
          <w:lang w:val="da-DK"/>
        </w:rPr>
        <w:t xml:space="preserve">og retningslinjer i dette bilag </w:t>
      </w:r>
    </w:p>
    <w:p w14:paraId="42EE9B9E" w14:textId="77777777" w:rsidR="002B4961" w:rsidRDefault="00D175BF" w:rsidP="00D175B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br/>
      </w:r>
      <w:r w:rsidR="002B4961"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  <w:t>6.1.3 Kontakt med myndigheder</w:t>
      </w:r>
    </w:p>
    <w:p w14:paraId="42EE9B9F" w14:textId="77777777" w:rsidR="002B4961" w:rsidRDefault="002B4961" w:rsidP="00354BEB">
      <w:pPr>
        <w:pStyle w:val="Listeafsnit"/>
        <w:numPr>
          <w:ilvl w:val="0"/>
          <w:numId w:val="3"/>
        </w:numPr>
        <w:tabs>
          <w:tab w:val="clear" w:pos="482"/>
          <w:tab w:val="num" w:pos="340"/>
        </w:tabs>
        <w:spacing w:line="240" w:lineRule="auto"/>
        <w:ind w:left="340"/>
        <w:rPr>
          <w:rFonts w:cs="Times New Roman"/>
        </w:rPr>
      </w:pPr>
      <w:r w:rsidRPr="004D37DF">
        <w:rPr>
          <w:rFonts w:cs="Times New Roman"/>
        </w:rPr>
        <w:t xml:space="preserve">Der </w:t>
      </w:r>
      <w:r w:rsidR="00A94C50">
        <w:rPr>
          <w:rFonts w:cs="Times New Roman"/>
        </w:rPr>
        <w:t>bør</w:t>
      </w:r>
      <w:r w:rsidRPr="004D37DF">
        <w:rPr>
          <w:rFonts w:cs="Times New Roman"/>
        </w:rPr>
        <w:t xml:space="preserve"> opretholdes passende ko</w:t>
      </w:r>
      <w:r>
        <w:rPr>
          <w:rFonts w:cs="Times New Roman"/>
        </w:rPr>
        <w:t>ntakt med relevante myndigheder, således at der i tilfælde af f.eks. trusler fra internettet kan reageres hurtigt</w:t>
      </w:r>
    </w:p>
    <w:p w14:paraId="42EE9BA0" w14:textId="77777777" w:rsidR="00556655" w:rsidRPr="0006228D" w:rsidRDefault="00556655" w:rsidP="003F1046">
      <w:pPr>
        <w:pStyle w:val="Listeafsnit"/>
        <w:ind w:left="198"/>
        <w:rPr>
          <w:rFonts w:cs="Times New Roman"/>
          <w:sz w:val="12"/>
        </w:rPr>
      </w:pPr>
    </w:p>
    <w:p w14:paraId="42EE9BA1" w14:textId="06DF6E72" w:rsidR="002B4961" w:rsidRDefault="00DB488B" w:rsidP="00354BEB">
      <w:pPr>
        <w:pStyle w:val="Listeafsnit"/>
        <w:numPr>
          <w:ilvl w:val="0"/>
          <w:numId w:val="3"/>
        </w:numPr>
        <w:tabs>
          <w:tab w:val="clear" w:pos="482"/>
          <w:tab w:val="num" w:pos="340"/>
        </w:tabs>
        <w:ind w:left="340"/>
        <w:rPr>
          <w:rFonts w:cs="Times New Roman"/>
        </w:rPr>
      </w:pPr>
      <w:r>
        <w:rPr>
          <w:rFonts w:cs="Times New Roman"/>
        </w:rPr>
        <w:t>Kundi</w:t>
      </w:r>
      <w:r w:rsidR="002B4961">
        <w:rPr>
          <w:rFonts w:cs="Times New Roman"/>
        </w:rPr>
        <w:t xml:space="preserve"> skal være </w:t>
      </w:r>
      <w:r>
        <w:rPr>
          <w:rFonts w:cs="Times New Roman"/>
        </w:rPr>
        <w:t>Veitari</w:t>
      </w:r>
      <w:r w:rsidR="002B4961">
        <w:rPr>
          <w:rFonts w:cs="Times New Roman"/>
        </w:rPr>
        <w:t xml:space="preserve"> behjælpelig med at etablere kontakter</w:t>
      </w:r>
    </w:p>
    <w:p w14:paraId="42EE9BA2" w14:textId="77777777" w:rsidR="00842EC5" w:rsidRPr="00842EC5" w:rsidRDefault="00842EC5" w:rsidP="00842EC5">
      <w:pPr>
        <w:pStyle w:val="Listeafsnit"/>
        <w:rPr>
          <w:rFonts w:cs="Times New Roman"/>
        </w:rPr>
      </w:pPr>
    </w:p>
    <w:p w14:paraId="42EE9BA3" w14:textId="77777777" w:rsidR="00E53779" w:rsidRDefault="00842EC5" w:rsidP="00E5377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/>
          <w:iCs/>
        </w:rPr>
      </w:pPr>
      <w:r w:rsidRPr="00842EC5">
        <w:rPr>
          <w:rFonts w:cs="Times New Roman"/>
          <w:b/>
          <w:bCs/>
          <w:i/>
          <w:iCs/>
        </w:rPr>
        <w:lastRenderedPageBreak/>
        <w:t>6.1.4 Kontakt med særlige interessegrupper</w:t>
      </w:r>
    </w:p>
    <w:p w14:paraId="42EE9BA4" w14:textId="77777777" w:rsidR="00E53779" w:rsidRDefault="00842EC5" w:rsidP="00354BEB">
      <w:pPr>
        <w:pStyle w:val="Listeafsni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60"/>
        <w:rPr>
          <w:rFonts w:cs="Times New Roman"/>
        </w:rPr>
      </w:pPr>
      <w:r w:rsidRPr="00E53779">
        <w:rPr>
          <w:rFonts w:cs="Times New Roman"/>
        </w:rPr>
        <w:t>Der bør opretholdes passende kontakt med særlige interessegrupper eller andre faglige sikkerhedsfora og faglige organisationer.</w:t>
      </w:r>
      <w:r w:rsidR="001659BC" w:rsidRPr="00E53779">
        <w:rPr>
          <w:rFonts w:cs="Times New Roman"/>
        </w:rPr>
        <w:t xml:space="preserve"> </w:t>
      </w:r>
    </w:p>
    <w:p w14:paraId="42EE9BA5" w14:textId="77777777" w:rsidR="00E53779" w:rsidRPr="0006228D" w:rsidRDefault="00E53779" w:rsidP="003F1046">
      <w:pPr>
        <w:pStyle w:val="Listeafsni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sz w:val="12"/>
        </w:rPr>
      </w:pPr>
    </w:p>
    <w:p w14:paraId="42EE9BA6" w14:textId="4A00FD45" w:rsidR="0027748E" w:rsidRPr="00E53779" w:rsidRDefault="00DB488B" w:rsidP="00354BEB">
      <w:pPr>
        <w:pStyle w:val="Listeafsnit"/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360"/>
        <w:rPr>
          <w:lang w:val="da-DK"/>
        </w:rPr>
      </w:pPr>
      <w:r>
        <w:rPr>
          <w:lang w:val="da-DK"/>
        </w:rPr>
        <w:t>Kundi</w:t>
      </w:r>
      <w:r w:rsidR="00A94C50">
        <w:rPr>
          <w:lang w:val="da-DK"/>
        </w:rPr>
        <w:t xml:space="preserve"> bør </w:t>
      </w:r>
      <w:r w:rsidR="0027748E" w:rsidRPr="00E53779">
        <w:rPr>
          <w:lang w:val="da-DK"/>
        </w:rPr>
        <w:t xml:space="preserve">sammen med </w:t>
      </w:r>
      <w:r>
        <w:rPr>
          <w:lang w:val="da-DK"/>
        </w:rPr>
        <w:t>Veitari</w:t>
      </w:r>
      <w:r w:rsidR="0027748E" w:rsidRPr="00E53779">
        <w:rPr>
          <w:lang w:val="da-DK"/>
        </w:rPr>
        <w:t xml:space="preserve"> hvert år gennemgå trusselbilledet, med særlig vægt på ændringer. </w:t>
      </w:r>
      <w:r w:rsidR="008F2153">
        <w:rPr>
          <w:lang w:val="da-DK"/>
        </w:rPr>
        <w:t>Gennemgangen</w:t>
      </w:r>
      <w:r w:rsidR="0027748E" w:rsidRPr="00E53779">
        <w:rPr>
          <w:lang w:val="da-DK"/>
        </w:rPr>
        <w:t xml:space="preserve"> </w:t>
      </w:r>
      <w:r w:rsidR="00A94C50">
        <w:rPr>
          <w:lang w:val="da-DK"/>
        </w:rPr>
        <w:t>bør</w:t>
      </w:r>
      <w:r w:rsidR="0027748E" w:rsidRPr="00E53779">
        <w:rPr>
          <w:lang w:val="da-DK"/>
        </w:rPr>
        <w:t xml:space="preserve"> indeholde:</w:t>
      </w:r>
    </w:p>
    <w:p w14:paraId="42EE9BA7" w14:textId="77777777" w:rsidR="0027748E" w:rsidRPr="00C44199" w:rsidRDefault="0027748E" w:rsidP="00354BEB">
      <w:pPr>
        <w:pStyle w:val="Brdtekst"/>
        <w:numPr>
          <w:ilvl w:val="0"/>
          <w:numId w:val="3"/>
        </w:numPr>
        <w:tabs>
          <w:tab w:val="clear" w:pos="482"/>
          <w:tab w:val="num" w:pos="680"/>
        </w:tabs>
        <w:spacing w:before="0" w:after="12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identificerede trusler </w:t>
      </w:r>
    </w:p>
    <w:p w14:paraId="42EE9BA8" w14:textId="77777777" w:rsidR="0027748E" w:rsidRPr="00C44199" w:rsidRDefault="0027748E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12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foreslåede handlinger til imødegåelse af hver enkel identificeret trussel </w:t>
      </w:r>
    </w:p>
    <w:p w14:paraId="42EE9BA9" w14:textId="77777777" w:rsidR="0027748E" w:rsidRPr="00C44199" w:rsidRDefault="0027748E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120"/>
        <w:ind w:left="680"/>
        <w:jc w:val="left"/>
        <w:rPr>
          <w:lang w:val="da-DK"/>
        </w:rPr>
      </w:pPr>
      <w:r w:rsidRPr="00EE6980">
        <w:rPr>
          <w:lang w:val="da-DK"/>
        </w:rPr>
        <w:t>foreslåede handlinger til hvert enkelt identificeret nyt eksternt krav</w:t>
      </w:r>
    </w:p>
    <w:p w14:paraId="42EE9BAA" w14:textId="7D963C14" w:rsidR="0027748E" w:rsidRPr="00C44199" w:rsidRDefault="0027748E" w:rsidP="00354BEB">
      <w:pPr>
        <w:pStyle w:val="Brdtekst"/>
        <w:numPr>
          <w:ilvl w:val="0"/>
          <w:numId w:val="3"/>
        </w:numPr>
        <w:tabs>
          <w:tab w:val="clear" w:pos="482"/>
          <w:tab w:val="num" w:pos="0"/>
        </w:tabs>
        <w:spacing w:before="0" w:after="120"/>
        <w:ind w:left="340"/>
        <w:jc w:val="left"/>
        <w:rPr>
          <w:lang w:val="da-DK"/>
        </w:rPr>
      </w:pPr>
      <w:r>
        <w:rPr>
          <w:lang w:val="da-DK"/>
        </w:rPr>
        <w:t>bl</w:t>
      </w:r>
      <w:r w:rsidRPr="00EE6980">
        <w:rPr>
          <w:lang w:val="da-DK"/>
        </w:rPr>
        <w:t xml:space="preserve">iver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bekendt med betydende ændring i trusselsbilledet skal dette uden unødigt ophold meddeles </w:t>
      </w:r>
      <w:r w:rsidR="00DB488B">
        <w:rPr>
          <w:lang w:val="da-DK"/>
        </w:rPr>
        <w:t>Veitari</w:t>
      </w:r>
    </w:p>
    <w:p w14:paraId="42EE9BAB" w14:textId="77777777" w:rsidR="0027748E" w:rsidRPr="001659BC" w:rsidRDefault="0027748E" w:rsidP="0027748E">
      <w:pPr>
        <w:pStyle w:val="Listeafsnit"/>
        <w:ind w:left="482"/>
        <w:rPr>
          <w:rFonts w:cs="Times New Roman"/>
        </w:rPr>
      </w:pPr>
    </w:p>
    <w:p w14:paraId="42EE9BAC" w14:textId="77777777" w:rsidR="001659BC" w:rsidRDefault="001659BC">
      <w:pPr>
        <w:spacing w:after="20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br w:type="page"/>
      </w:r>
    </w:p>
    <w:p w14:paraId="42EE9BAD" w14:textId="77777777" w:rsidR="00DA0682" w:rsidRDefault="001659BC" w:rsidP="00971CC9">
      <w:pPr>
        <w:pStyle w:val="Overskrift1"/>
        <w:keepLines w:val="0"/>
        <w:tabs>
          <w:tab w:val="num" w:pos="-680"/>
        </w:tabs>
        <w:spacing w:line="360" w:lineRule="exact"/>
        <w:ind w:left="964" w:hanging="964"/>
        <w:rPr>
          <w:lang w:val="da-DK"/>
        </w:rPr>
      </w:pPr>
      <w:bookmarkStart w:id="69" w:name="_Toc369183387"/>
      <w:r>
        <w:rPr>
          <w:lang w:val="da-DK"/>
        </w:rPr>
        <w:lastRenderedPageBreak/>
        <w:t xml:space="preserve">7 </w:t>
      </w:r>
      <w:r w:rsidR="00DA0682" w:rsidRPr="00EE6980">
        <w:rPr>
          <w:lang w:val="da-DK"/>
        </w:rPr>
        <w:t>Medarbejdersikkerhed</w:t>
      </w:r>
      <w:bookmarkEnd w:id="69"/>
    </w:p>
    <w:p w14:paraId="42EE9BAE" w14:textId="599885C7" w:rsidR="00F33C38" w:rsidRDefault="00C20FB4" w:rsidP="00F33C38">
      <w:pPr>
        <w:pStyle w:val="Overskrift2"/>
        <w:rPr>
          <w:lang w:val="da-DK"/>
        </w:rPr>
      </w:pPr>
      <w:bookmarkStart w:id="70" w:name="_Toc221089414"/>
      <w:bookmarkStart w:id="71" w:name="_Toc221332975"/>
      <w:bookmarkStart w:id="72" w:name="_Toc221524675"/>
      <w:bookmarkStart w:id="73" w:name="_Toc221591605"/>
      <w:bookmarkStart w:id="74" w:name="_Toc221595323"/>
      <w:bookmarkStart w:id="75" w:name="_Toc221595771"/>
      <w:bookmarkStart w:id="76" w:name="_Toc369183389"/>
      <w:r>
        <w:rPr>
          <w:lang w:val="da-DK"/>
        </w:rPr>
        <w:t>Veitari</w:t>
      </w:r>
      <w:r w:rsidR="00F33C38" w:rsidRPr="00EE6980">
        <w:rPr>
          <w:lang w:val="da-DK"/>
        </w:rPr>
        <w:t xml:space="preserve"> ansvarsområde</w:t>
      </w:r>
      <w:bookmarkEnd w:id="70"/>
      <w:bookmarkEnd w:id="71"/>
      <w:r w:rsidR="00F33C38" w:rsidRPr="00EE6980">
        <w:rPr>
          <w:lang w:val="da-DK"/>
        </w:rPr>
        <w:t>r</w:t>
      </w:r>
      <w:bookmarkEnd w:id="72"/>
      <w:bookmarkEnd w:id="73"/>
      <w:bookmarkEnd w:id="74"/>
      <w:bookmarkEnd w:id="75"/>
      <w:bookmarkEnd w:id="76"/>
    </w:p>
    <w:p w14:paraId="42EE9BAF" w14:textId="77777777" w:rsidR="0006228D" w:rsidRPr="0006228D" w:rsidRDefault="0006228D" w:rsidP="0006228D">
      <w:pPr>
        <w:rPr>
          <w:sz w:val="12"/>
          <w:lang w:val="da-DK"/>
        </w:rPr>
      </w:pPr>
    </w:p>
    <w:p w14:paraId="42EE9BB0" w14:textId="77777777" w:rsidR="001659BC" w:rsidRDefault="001659BC" w:rsidP="00F35F1F">
      <w:pPr>
        <w:pStyle w:val="Overskrift3"/>
        <w:rPr>
          <w:lang w:val="da-DK"/>
        </w:rPr>
      </w:pPr>
      <w:r>
        <w:rPr>
          <w:lang w:val="da-DK"/>
        </w:rPr>
        <w:t>7.1 Før ansættelse</w:t>
      </w:r>
    </w:p>
    <w:p w14:paraId="42EE9BB1" w14:textId="77777777" w:rsidR="0043780C" w:rsidRDefault="0043780C" w:rsidP="001659BC">
      <w:r>
        <w:t>Formålet er at sikre, at medarbejdere og kon</w:t>
      </w:r>
      <w:r w:rsidR="00D175BF">
        <w:t>sulenter</w:t>
      </w:r>
      <w:r>
        <w:t xml:space="preserve"> forstår deres ansvar og er egnede til de roller, de er i betragtning til. </w:t>
      </w:r>
    </w:p>
    <w:p w14:paraId="42EE9BB2" w14:textId="77777777" w:rsidR="00E53779" w:rsidRPr="0006228D" w:rsidRDefault="00E53779" w:rsidP="001659BC">
      <w:pPr>
        <w:rPr>
          <w:sz w:val="12"/>
        </w:rPr>
      </w:pPr>
    </w:p>
    <w:p w14:paraId="42EE9BB3" w14:textId="77777777" w:rsidR="00E53779" w:rsidRDefault="0043780C" w:rsidP="00E53779">
      <w:pPr>
        <w:rPr>
          <w:b/>
        </w:rPr>
      </w:pPr>
      <w:r w:rsidRPr="00F35F1F">
        <w:rPr>
          <w:b/>
        </w:rPr>
        <w:t>7.1.1 Screening</w:t>
      </w:r>
    </w:p>
    <w:p w14:paraId="42EE9BB4" w14:textId="77777777" w:rsidR="00E53779" w:rsidRDefault="0043780C" w:rsidP="00354BEB">
      <w:pPr>
        <w:pStyle w:val="Listeafsnit"/>
        <w:numPr>
          <w:ilvl w:val="0"/>
          <w:numId w:val="20"/>
        </w:numPr>
        <w:spacing w:line="240" w:lineRule="auto"/>
      </w:pPr>
      <w:r>
        <w:t xml:space="preserve">Ansættelse af nye medarbejdere </w:t>
      </w:r>
      <w:r w:rsidR="00A94C50">
        <w:t>bør</w:t>
      </w:r>
      <w:r>
        <w:t xml:space="preserve"> foregå efter en fastlagt procedure</w:t>
      </w:r>
      <w:r w:rsidR="00E53779">
        <w:br/>
      </w:r>
    </w:p>
    <w:p w14:paraId="42EE9BB5" w14:textId="5D780AD8" w:rsidR="00F35F1F" w:rsidRDefault="00F35F1F" w:rsidP="00354BEB">
      <w:pPr>
        <w:pStyle w:val="Listeafsnit"/>
        <w:numPr>
          <w:ilvl w:val="0"/>
          <w:numId w:val="20"/>
        </w:numPr>
        <w:spacing w:line="240" w:lineRule="auto"/>
      </w:pPr>
      <w:r>
        <w:t xml:space="preserve">Der bør være en process for </w:t>
      </w:r>
      <w:r w:rsidR="003A2D6C">
        <w:t xml:space="preserve">godkendelse af </w:t>
      </w:r>
      <w:r w:rsidR="00D175BF">
        <w:t>konsulenter</w:t>
      </w:r>
      <w:r>
        <w:br/>
      </w:r>
    </w:p>
    <w:p w14:paraId="42EE9BB6" w14:textId="77777777" w:rsidR="00F35F1F" w:rsidRPr="00F35F1F" w:rsidRDefault="00F35F1F" w:rsidP="00EA31DC">
      <w:pPr>
        <w:spacing w:line="240" w:lineRule="auto"/>
        <w:rPr>
          <w:b/>
        </w:rPr>
      </w:pPr>
      <w:r w:rsidRPr="00F35F1F">
        <w:rPr>
          <w:b/>
          <w:lang w:val="da-DK"/>
        </w:rPr>
        <w:t>7.1.2 Ansættelsesvilkår og -betingelser</w:t>
      </w:r>
    </w:p>
    <w:p w14:paraId="42EE9BB7" w14:textId="632333D3" w:rsidR="00F35F1F" w:rsidRDefault="00F35F1F" w:rsidP="00354BEB">
      <w:pPr>
        <w:pStyle w:val="Brdtekst"/>
        <w:numPr>
          <w:ilvl w:val="0"/>
          <w:numId w:val="7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relevante medarbejdere på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</w:t>
      </w:r>
      <w:r w:rsidR="00A441C2">
        <w:rPr>
          <w:lang w:val="da-DK"/>
        </w:rPr>
        <w:t>bør</w:t>
      </w:r>
      <w:r w:rsidR="00EA31DC">
        <w:rPr>
          <w:lang w:val="da-DK"/>
        </w:rPr>
        <w:t xml:space="preserve"> være bekendt med og overholde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samlede sikkerhedskrav</w:t>
      </w:r>
    </w:p>
    <w:p w14:paraId="42EE9BB8" w14:textId="39755C74" w:rsidR="00EA31DC" w:rsidRDefault="00F35F1F" w:rsidP="00354BEB">
      <w:pPr>
        <w:pStyle w:val="Brdtekst"/>
        <w:numPr>
          <w:ilvl w:val="0"/>
          <w:numId w:val="7"/>
        </w:numPr>
        <w:tabs>
          <w:tab w:val="clear" w:pos="340"/>
          <w:tab w:val="num" w:pos="-340"/>
        </w:tabs>
        <w:jc w:val="left"/>
        <w:rPr>
          <w:lang w:val="da-DK"/>
        </w:rPr>
      </w:pPr>
      <w:r w:rsidRPr="00EA31DC">
        <w:rPr>
          <w:lang w:val="da-DK"/>
        </w:rPr>
        <w:t xml:space="preserve">personale, der </w:t>
      </w:r>
      <w:r w:rsidR="00EA31DC">
        <w:rPr>
          <w:lang w:val="da-DK"/>
        </w:rPr>
        <w:t>kan komme til at arbejde</w:t>
      </w:r>
      <w:r w:rsidRPr="00EA31DC">
        <w:rPr>
          <w:lang w:val="da-DK"/>
        </w:rPr>
        <w:t xml:space="preserve"> i </w:t>
      </w:r>
      <w:r w:rsidR="00C20FB4">
        <w:rPr>
          <w:lang w:val="da-DK"/>
        </w:rPr>
        <w:t>Kundi</w:t>
      </w:r>
      <w:r w:rsidRPr="00EA31DC">
        <w:rPr>
          <w:lang w:val="da-DK"/>
        </w:rPr>
        <w:t xml:space="preserve"> miljø, </w:t>
      </w:r>
      <w:r w:rsidR="00094CA3">
        <w:rPr>
          <w:lang w:val="da-DK"/>
        </w:rPr>
        <w:t>bør</w:t>
      </w:r>
      <w:r w:rsidR="00EA31DC">
        <w:rPr>
          <w:lang w:val="da-DK"/>
        </w:rPr>
        <w:t xml:space="preserve"> </w:t>
      </w:r>
      <w:r w:rsidRPr="00EA31DC">
        <w:rPr>
          <w:lang w:val="da-DK"/>
        </w:rPr>
        <w:t xml:space="preserve">påkræves en straffeattest uden forhold der er relevante for </w:t>
      </w:r>
      <w:r w:rsidR="00DB488B">
        <w:rPr>
          <w:lang w:val="da-DK"/>
        </w:rPr>
        <w:t>Kundi</w:t>
      </w:r>
      <w:r w:rsidRPr="00EA31DC">
        <w:rPr>
          <w:lang w:val="da-DK"/>
        </w:rPr>
        <w:t xml:space="preserve"> og dennes brugere. Straffeattesten </w:t>
      </w:r>
      <w:r w:rsidR="00094CA3">
        <w:rPr>
          <w:lang w:val="da-DK"/>
        </w:rPr>
        <w:t>bør</w:t>
      </w:r>
      <w:r w:rsidRPr="00EA31DC">
        <w:rPr>
          <w:lang w:val="da-DK"/>
        </w:rPr>
        <w:t xml:space="preserve"> rekvireres og vurderes ved ansættelse og ved eventuel usikkerhed om den aktuelle status. Uden begrundet mistanke, er det ikke pålagt </w:t>
      </w:r>
      <w:r w:rsidR="00DB488B">
        <w:rPr>
          <w:lang w:val="da-DK"/>
        </w:rPr>
        <w:t>Veitari</w:t>
      </w:r>
      <w:r w:rsidRPr="00EA31DC">
        <w:rPr>
          <w:lang w:val="da-DK"/>
        </w:rPr>
        <w:t xml:space="preserve"> at rekvirere straffeattest for </w:t>
      </w:r>
      <w:r w:rsidR="00EA31DC" w:rsidRPr="00EA31DC">
        <w:rPr>
          <w:lang w:val="da-DK"/>
        </w:rPr>
        <w:t xml:space="preserve">værende </w:t>
      </w:r>
      <w:r w:rsidRPr="00EA31DC">
        <w:rPr>
          <w:lang w:val="da-DK"/>
        </w:rPr>
        <w:t>medarbejdere</w:t>
      </w:r>
    </w:p>
    <w:p w14:paraId="42EE9BB9" w14:textId="6780F218" w:rsidR="00F35F1F" w:rsidRPr="00EA31DC" w:rsidRDefault="00C20FB4" w:rsidP="00354BEB">
      <w:pPr>
        <w:pStyle w:val="Brdtekst"/>
        <w:numPr>
          <w:ilvl w:val="0"/>
          <w:numId w:val="7"/>
        </w:numPr>
        <w:tabs>
          <w:tab w:val="clear" w:pos="340"/>
          <w:tab w:val="num" w:pos="-340"/>
        </w:tabs>
        <w:jc w:val="left"/>
        <w:rPr>
          <w:lang w:val="da-DK"/>
        </w:rPr>
      </w:pPr>
      <w:r>
        <w:rPr>
          <w:lang w:val="da-DK"/>
        </w:rPr>
        <w:t>Veitari</w:t>
      </w:r>
      <w:r w:rsidR="00F35F1F" w:rsidRPr="00EA31DC">
        <w:rPr>
          <w:lang w:val="da-DK"/>
        </w:rPr>
        <w:t xml:space="preserve"> personale </w:t>
      </w:r>
      <w:r w:rsidR="00094CA3">
        <w:rPr>
          <w:lang w:val="da-DK"/>
        </w:rPr>
        <w:t>bør</w:t>
      </w:r>
      <w:r w:rsidR="00F35F1F" w:rsidRPr="00EA31DC">
        <w:rPr>
          <w:lang w:val="da-DK"/>
        </w:rPr>
        <w:t xml:space="preserve"> iagttage ubetinget tavshed med hensyn til oplysninger vedrørende </w:t>
      </w:r>
      <w:r>
        <w:rPr>
          <w:lang w:val="da-DK"/>
        </w:rPr>
        <w:t>Kundi</w:t>
      </w:r>
      <w:r w:rsidR="00F35F1F" w:rsidRPr="00EA31DC">
        <w:rPr>
          <w:lang w:val="da-DK"/>
        </w:rPr>
        <w:t xml:space="preserve"> eller andres forhold, som kommer til deres kendskab i forbindelse med de i denne kontrakt omhandlede leverancer, tjenesteydelser m.v. </w:t>
      </w:r>
      <w:r>
        <w:rPr>
          <w:lang w:val="da-DK"/>
        </w:rPr>
        <w:t>Veitari</w:t>
      </w:r>
      <w:r w:rsidR="00F35F1F" w:rsidRPr="00EA31DC">
        <w:rPr>
          <w:lang w:val="da-DK"/>
        </w:rPr>
        <w:t xml:space="preserve"> personale </w:t>
      </w:r>
      <w:r w:rsidR="00094CA3">
        <w:rPr>
          <w:lang w:val="da-DK"/>
        </w:rPr>
        <w:t>bør</w:t>
      </w:r>
      <w:r w:rsidR="00F35F1F" w:rsidRPr="00EA31DC">
        <w:rPr>
          <w:lang w:val="da-DK"/>
        </w:rPr>
        <w:t xml:space="preserve"> acceptere dette ved at underskrive en </w:t>
      </w:r>
      <w:r w:rsidR="00800CE8">
        <w:rPr>
          <w:lang w:val="da-DK"/>
        </w:rPr>
        <w:t xml:space="preserve">generel </w:t>
      </w:r>
      <w:r w:rsidR="00F35F1F" w:rsidRPr="00EA31DC">
        <w:rPr>
          <w:lang w:val="da-DK"/>
        </w:rPr>
        <w:t>tavshedserklæring</w:t>
      </w:r>
    </w:p>
    <w:p w14:paraId="42EE9BBA" w14:textId="677F39A5" w:rsidR="00F35F1F" w:rsidRDefault="00F35F1F" w:rsidP="00354BEB">
      <w:pPr>
        <w:pStyle w:val="Brdtekst"/>
        <w:numPr>
          <w:ilvl w:val="0"/>
          <w:numId w:val="7"/>
        </w:numPr>
        <w:tabs>
          <w:tab w:val="clear" w:pos="340"/>
          <w:tab w:val="num" w:pos="-340"/>
        </w:tabs>
        <w:jc w:val="left"/>
        <w:rPr>
          <w:lang w:val="da-DK"/>
        </w:rPr>
      </w:pPr>
      <w:r>
        <w:rPr>
          <w:lang w:val="da-DK"/>
        </w:rPr>
        <w:t>a</w:t>
      </w:r>
      <w:r w:rsidRPr="00F35F1F">
        <w:rPr>
          <w:lang w:val="da-DK"/>
        </w:rPr>
        <w:t xml:space="preserve">nsatte ved </w:t>
      </w:r>
      <w:r w:rsidR="00C20FB4">
        <w:rPr>
          <w:lang w:val="da-DK"/>
        </w:rPr>
        <w:t>Veitari</w:t>
      </w:r>
      <w:r w:rsidRPr="00F35F1F">
        <w:rPr>
          <w:lang w:val="da-DK"/>
        </w:rPr>
        <w:t xml:space="preserve"> underleverandører </w:t>
      </w:r>
      <w:r w:rsidR="00094CA3">
        <w:rPr>
          <w:lang w:val="da-DK"/>
        </w:rPr>
        <w:t>bør</w:t>
      </w:r>
      <w:r w:rsidRPr="00F35F1F">
        <w:rPr>
          <w:lang w:val="da-DK"/>
        </w:rPr>
        <w:t xml:space="preserve"> underskrive personlige tavshedserklæringer før de gives adgang til </w:t>
      </w:r>
      <w:r w:rsidR="00C20FB4">
        <w:rPr>
          <w:lang w:val="da-DK"/>
        </w:rPr>
        <w:t>Kundi</w:t>
      </w:r>
      <w:r w:rsidRPr="00F35F1F">
        <w:rPr>
          <w:lang w:val="da-DK"/>
        </w:rPr>
        <w:t xml:space="preserve"> udstyr og informationer eller </w:t>
      </w:r>
      <w:r w:rsidR="00094CA3">
        <w:rPr>
          <w:lang w:val="da-DK"/>
        </w:rPr>
        <w:t>bør</w:t>
      </w:r>
      <w:r w:rsidRPr="00F35F1F">
        <w:rPr>
          <w:lang w:val="da-DK"/>
        </w:rPr>
        <w:t xml:space="preserve"> en skriftlig aftale med underleverandøren bekræfte de ansattes tavshedspligt</w:t>
      </w:r>
    </w:p>
    <w:p w14:paraId="42EE9BBB" w14:textId="77777777" w:rsidR="00F33C38" w:rsidRPr="00F33C38" w:rsidRDefault="00EA31DC" w:rsidP="00F33C38">
      <w:pPr>
        <w:pStyle w:val="Overskrift3"/>
      </w:pPr>
      <w:r>
        <w:br/>
      </w:r>
      <w:r w:rsidR="00F33C38" w:rsidRPr="00F33C38">
        <w:t>7.2 Under ansættelsen</w:t>
      </w:r>
    </w:p>
    <w:p w14:paraId="42EE9BBC" w14:textId="77777777" w:rsidR="00F33C38" w:rsidRPr="00F33C38" w:rsidRDefault="00F33C38" w:rsidP="00F33C38">
      <w:r>
        <w:t>Formålet er</w:t>
      </w:r>
      <w:r w:rsidRPr="00F33C38">
        <w:t xml:space="preserve"> at sikre, at medarbejdere og </w:t>
      </w:r>
      <w:r w:rsidR="00EA31DC">
        <w:t>konsulenter</w:t>
      </w:r>
      <w:r w:rsidRPr="00F33C38">
        <w:t xml:space="preserve"> er bevidste om og lever op til deres</w:t>
      </w:r>
    </w:p>
    <w:p w14:paraId="42EE9BBD" w14:textId="77777777" w:rsidR="00F33C38" w:rsidRDefault="00F33C38" w:rsidP="00F33C38">
      <w:r w:rsidRPr="00F33C38">
        <w:t>informationssikkerhedsansvar.</w:t>
      </w:r>
    </w:p>
    <w:p w14:paraId="42EE9BBE" w14:textId="77777777" w:rsidR="00004CDF" w:rsidRPr="00531183" w:rsidRDefault="00004CDF" w:rsidP="00F33C38">
      <w:pPr>
        <w:rPr>
          <w:sz w:val="12"/>
        </w:rPr>
      </w:pPr>
    </w:p>
    <w:p w14:paraId="42EE9BBF" w14:textId="77777777" w:rsidR="00004CDF" w:rsidRDefault="00004CDF" w:rsidP="003F1046">
      <w:pPr>
        <w:spacing w:line="240" w:lineRule="auto"/>
        <w:rPr>
          <w:b/>
        </w:rPr>
      </w:pPr>
      <w:r w:rsidRPr="00004CDF">
        <w:rPr>
          <w:b/>
        </w:rPr>
        <w:t>7.2.1 Ledelsesansvar</w:t>
      </w:r>
    </w:p>
    <w:p w14:paraId="42EE9BC0" w14:textId="77777777" w:rsidR="00E71DD5" w:rsidRDefault="00E71DD5" w:rsidP="00354BEB">
      <w:pPr>
        <w:pStyle w:val="Listeafsnit"/>
        <w:numPr>
          <w:ilvl w:val="0"/>
          <w:numId w:val="21"/>
        </w:numPr>
        <w:spacing w:line="240" w:lineRule="auto"/>
      </w:pPr>
      <w:r>
        <w:t xml:space="preserve">Medarbejdere </w:t>
      </w:r>
      <w:r w:rsidR="00094CA3">
        <w:t>bør</w:t>
      </w:r>
      <w:r>
        <w:t xml:space="preserve"> være grundigt orienteret om deres roller og ansvarsområder</w:t>
      </w:r>
    </w:p>
    <w:p w14:paraId="42EE9BC1" w14:textId="77777777" w:rsidR="003F1046" w:rsidRPr="003F1046" w:rsidRDefault="003F1046" w:rsidP="003F1046">
      <w:pPr>
        <w:pStyle w:val="Listeafsnit"/>
        <w:spacing w:line="240" w:lineRule="auto"/>
        <w:ind w:left="340"/>
        <w:rPr>
          <w:sz w:val="12"/>
        </w:rPr>
      </w:pPr>
    </w:p>
    <w:p w14:paraId="42EE9BC2" w14:textId="77777777" w:rsidR="00E71DD5" w:rsidRPr="00F33C38" w:rsidRDefault="00E71DD5" w:rsidP="00354BEB">
      <w:pPr>
        <w:pStyle w:val="Listeafsnit"/>
        <w:numPr>
          <w:ilvl w:val="0"/>
          <w:numId w:val="21"/>
        </w:numPr>
        <w:spacing w:line="240" w:lineRule="auto"/>
      </w:pPr>
      <w:r>
        <w:t xml:space="preserve">Der </w:t>
      </w:r>
      <w:r w:rsidR="00094CA3">
        <w:t>bør</w:t>
      </w:r>
      <w:r>
        <w:t xml:space="preserve"> sikres, at medarbejderne fortsat har de nødvendige kvalifikationer og undervises med jævne mellemrum</w:t>
      </w:r>
      <w:r>
        <w:br/>
      </w:r>
    </w:p>
    <w:p w14:paraId="42EE9BC3" w14:textId="77777777" w:rsidR="00531183" w:rsidRDefault="00E71DD5" w:rsidP="003F1046">
      <w:pPr>
        <w:spacing w:line="240" w:lineRule="auto"/>
        <w:rPr>
          <w:b/>
        </w:rPr>
      </w:pPr>
      <w:r w:rsidRPr="00E71DD5">
        <w:rPr>
          <w:b/>
        </w:rPr>
        <w:t>7.2.2 Bevidsthed om, uddannelse og træning i informationssikkerhed</w:t>
      </w:r>
    </w:p>
    <w:p w14:paraId="42EE9BC4" w14:textId="42EF4E94" w:rsidR="00EC4245" w:rsidRDefault="00EA31DC" w:rsidP="00354BEB">
      <w:pPr>
        <w:pStyle w:val="Listeafsnit"/>
        <w:numPr>
          <w:ilvl w:val="0"/>
          <w:numId w:val="53"/>
        </w:numPr>
        <w:spacing w:line="240" w:lineRule="auto"/>
        <w:rPr>
          <w:lang w:val="da-DK"/>
        </w:rPr>
      </w:pPr>
      <w:r>
        <w:t xml:space="preserve">Der </w:t>
      </w:r>
      <w:r w:rsidR="00094CA3">
        <w:t>bør</w:t>
      </w:r>
      <w:r w:rsidR="00EC4245" w:rsidRPr="00531183">
        <w:rPr>
          <w:lang w:val="da-DK"/>
        </w:rPr>
        <w:t xml:space="preserve"> sørge</w:t>
      </w:r>
      <w:r w:rsidRPr="00531183">
        <w:rPr>
          <w:lang w:val="da-DK"/>
        </w:rPr>
        <w:t>s</w:t>
      </w:r>
      <w:r w:rsidR="00EC4245" w:rsidRPr="00531183">
        <w:rPr>
          <w:lang w:val="da-DK"/>
        </w:rPr>
        <w:t xml:space="preserve"> for at medarbejdere, der direkte eller indirekte arbejder i </w:t>
      </w:r>
      <w:r w:rsidR="00C20FB4">
        <w:rPr>
          <w:lang w:val="da-DK"/>
        </w:rPr>
        <w:t>Kundi</w:t>
      </w:r>
      <w:r w:rsidR="00EC4245" w:rsidRPr="00531183">
        <w:rPr>
          <w:lang w:val="da-DK"/>
        </w:rPr>
        <w:t xml:space="preserve"> miljø, deltager i awareness programmer, og er bekendt med </w:t>
      </w:r>
      <w:r w:rsidR="00C20FB4">
        <w:rPr>
          <w:lang w:val="da-DK"/>
        </w:rPr>
        <w:t>Veitari</w:t>
      </w:r>
      <w:r w:rsidR="00EC4245" w:rsidRPr="00531183">
        <w:rPr>
          <w:lang w:val="da-DK"/>
        </w:rPr>
        <w:t xml:space="preserve"> sikkerhedsprocedurer og særlige sikkerhedskrav, som måtte være gældende for </w:t>
      </w:r>
      <w:r w:rsidR="00C20FB4">
        <w:rPr>
          <w:lang w:val="da-DK"/>
        </w:rPr>
        <w:t>Kundi</w:t>
      </w:r>
      <w:r w:rsidR="00EC4245" w:rsidRPr="00531183">
        <w:rPr>
          <w:lang w:val="da-DK"/>
        </w:rPr>
        <w:t xml:space="preserve"> systemer </w:t>
      </w:r>
    </w:p>
    <w:p w14:paraId="42EE9BC5" w14:textId="77777777" w:rsidR="003F1046" w:rsidRPr="003F1046" w:rsidRDefault="003F1046" w:rsidP="003F1046">
      <w:pPr>
        <w:pStyle w:val="Listeafsnit"/>
        <w:spacing w:line="240" w:lineRule="auto"/>
        <w:ind w:left="360"/>
        <w:rPr>
          <w:sz w:val="12"/>
          <w:lang w:val="da-DK"/>
        </w:rPr>
      </w:pPr>
    </w:p>
    <w:p w14:paraId="42EE9BC6" w14:textId="1BF1AA52" w:rsidR="00EC4245" w:rsidRPr="00EC4245" w:rsidRDefault="00EA31DC" w:rsidP="00354BEB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>
        <w:rPr>
          <w:lang w:val="da-DK"/>
        </w:rPr>
        <w:t xml:space="preserve">Der </w:t>
      </w:r>
      <w:r w:rsidR="00094CA3">
        <w:rPr>
          <w:lang w:val="da-DK"/>
        </w:rPr>
        <w:t>bør</w:t>
      </w:r>
      <w:r w:rsidR="00EC4245" w:rsidRPr="00EC4245">
        <w:rPr>
          <w:lang w:val="da-DK"/>
        </w:rPr>
        <w:t xml:space="preserve"> sørge</w:t>
      </w:r>
      <w:r>
        <w:rPr>
          <w:lang w:val="da-DK"/>
        </w:rPr>
        <w:t>s</w:t>
      </w:r>
      <w:r w:rsidR="00EC4245" w:rsidRPr="00EC4245">
        <w:rPr>
          <w:lang w:val="da-DK"/>
        </w:rPr>
        <w:t xml:space="preserve"> for at medarbejdere ved </w:t>
      </w:r>
      <w:r w:rsidR="00C20FB4">
        <w:rPr>
          <w:lang w:val="da-DK"/>
        </w:rPr>
        <w:t>Veitari</w:t>
      </w:r>
      <w:r w:rsidR="00EC4245" w:rsidRPr="00EC4245">
        <w:rPr>
          <w:lang w:val="da-DK"/>
        </w:rPr>
        <w:t xml:space="preserve"> eventuelle underleverandører, der arbejder direkte eller indirekte med </w:t>
      </w:r>
      <w:r w:rsidR="00C20FB4">
        <w:rPr>
          <w:lang w:val="da-DK"/>
        </w:rPr>
        <w:t>Kundi</w:t>
      </w:r>
      <w:r w:rsidR="00EC4245" w:rsidRPr="00EC4245">
        <w:rPr>
          <w:lang w:val="da-DK"/>
        </w:rPr>
        <w:t xml:space="preserve"> udstyr og informationer lever op til samme krav, som </w:t>
      </w:r>
      <w:r w:rsidR="00DB488B">
        <w:rPr>
          <w:lang w:val="da-DK"/>
        </w:rPr>
        <w:t>Kundi</w:t>
      </w:r>
      <w:r w:rsidR="00EC4245" w:rsidRPr="00EC4245">
        <w:rPr>
          <w:lang w:val="da-DK"/>
        </w:rPr>
        <w:t xml:space="preserve"> stiller til </w:t>
      </w:r>
      <w:r w:rsidR="00C20FB4">
        <w:rPr>
          <w:lang w:val="da-DK"/>
        </w:rPr>
        <w:t>Veitari</w:t>
      </w:r>
      <w:r w:rsidR="00EC4245" w:rsidRPr="00EC4245">
        <w:rPr>
          <w:lang w:val="da-DK"/>
        </w:rPr>
        <w:t xml:space="preserve"> ansatte</w:t>
      </w:r>
    </w:p>
    <w:p w14:paraId="42EE9BC7" w14:textId="77777777" w:rsidR="00EC4245" w:rsidRPr="00EC4245" w:rsidRDefault="00EC4245" w:rsidP="00EC4245">
      <w:pPr>
        <w:pStyle w:val="Listeafsnit"/>
        <w:autoSpaceDE w:val="0"/>
        <w:autoSpaceDN w:val="0"/>
        <w:adjustRightInd w:val="0"/>
        <w:spacing w:line="240" w:lineRule="auto"/>
        <w:ind w:left="340"/>
        <w:rPr>
          <w:rFonts w:ascii="Univers" w:hAnsi="Univers" w:cs="Univers"/>
          <w:sz w:val="20"/>
          <w:szCs w:val="20"/>
        </w:rPr>
      </w:pPr>
    </w:p>
    <w:p w14:paraId="42EE9BC8" w14:textId="77777777" w:rsidR="00531183" w:rsidRDefault="00EC4245" w:rsidP="003F1046">
      <w:pPr>
        <w:spacing w:line="240" w:lineRule="auto"/>
        <w:rPr>
          <w:b/>
        </w:rPr>
      </w:pPr>
      <w:r w:rsidRPr="00EC4245">
        <w:rPr>
          <w:b/>
        </w:rPr>
        <w:t>7.2.3 Sanktioner</w:t>
      </w:r>
    </w:p>
    <w:p w14:paraId="42EE9BC9" w14:textId="5CCDC4C9" w:rsidR="00EC4245" w:rsidRPr="00E82385" w:rsidRDefault="00EA31DC" w:rsidP="00354BEB">
      <w:pPr>
        <w:pStyle w:val="Listeafsnit"/>
        <w:numPr>
          <w:ilvl w:val="0"/>
          <w:numId w:val="53"/>
        </w:numPr>
        <w:spacing w:line="240" w:lineRule="auto"/>
      </w:pPr>
      <w:r w:rsidRPr="00531183">
        <w:rPr>
          <w:lang w:val="da-DK"/>
        </w:rPr>
        <w:t xml:space="preserve">Der </w:t>
      </w:r>
      <w:r w:rsidR="00094CA3">
        <w:rPr>
          <w:lang w:val="da-DK"/>
        </w:rPr>
        <w:t>bør</w:t>
      </w:r>
      <w:r w:rsidR="00EC4245" w:rsidRPr="00531183">
        <w:rPr>
          <w:lang w:val="da-DK"/>
        </w:rPr>
        <w:t xml:space="preserve"> sørge</w:t>
      </w:r>
      <w:r w:rsidRPr="00531183">
        <w:rPr>
          <w:lang w:val="da-DK"/>
        </w:rPr>
        <w:t>s</w:t>
      </w:r>
      <w:r w:rsidR="00EC4245" w:rsidRPr="00531183">
        <w:rPr>
          <w:lang w:val="da-DK"/>
        </w:rPr>
        <w:t xml:space="preserve"> for passende ledelsesmæssige sanktioner overfor </w:t>
      </w:r>
      <w:r w:rsidR="00C20FB4">
        <w:rPr>
          <w:lang w:val="da-DK"/>
        </w:rPr>
        <w:t>Veitari</w:t>
      </w:r>
      <w:r w:rsidR="00EC4245" w:rsidRPr="00531183">
        <w:rPr>
          <w:lang w:val="da-DK"/>
        </w:rPr>
        <w:t xml:space="preserve"> ansatte ved misbrug og/eller brud på sikkerhedsregler</w:t>
      </w:r>
    </w:p>
    <w:p w14:paraId="42EE9BCA" w14:textId="5D640B06" w:rsidR="00E82385" w:rsidRPr="00E82385" w:rsidRDefault="00E82385" w:rsidP="00354BEB">
      <w:pPr>
        <w:pStyle w:val="Brdtekst"/>
        <w:numPr>
          <w:ilvl w:val="0"/>
          <w:numId w:val="23"/>
        </w:numPr>
        <w:jc w:val="left"/>
        <w:rPr>
          <w:color w:val="FF0000"/>
          <w:lang w:val="da-DK"/>
        </w:rPr>
      </w:pPr>
      <w:r>
        <w:rPr>
          <w:lang w:val="fo-FO"/>
        </w:rPr>
        <w:lastRenderedPageBreak/>
        <w:t xml:space="preserve">Der </w:t>
      </w:r>
      <w:r w:rsidR="00094CA3">
        <w:rPr>
          <w:lang w:val="fo-FO"/>
        </w:rPr>
        <w:t>bør</w:t>
      </w:r>
      <w:r>
        <w:rPr>
          <w:lang w:val="fo-FO"/>
        </w:rPr>
        <w:t xml:space="preserve"> </w:t>
      </w:r>
      <w:r w:rsidRPr="00CB1C83">
        <w:rPr>
          <w:lang w:val="da-DK"/>
        </w:rPr>
        <w:t>sørge</w:t>
      </w:r>
      <w:r>
        <w:rPr>
          <w:lang w:val="da-DK"/>
        </w:rPr>
        <w:t>s</w:t>
      </w:r>
      <w:r w:rsidRPr="00CB1C83">
        <w:rPr>
          <w:lang w:val="da-DK"/>
        </w:rPr>
        <w:t xml:space="preserve"> for passende sanktioner overfor </w:t>
      </w:r>
      <w:r w:rsidR="00C20FB4">
        <w:rPr>
          <w:lang w:val="da-DK"/>
        </w:rPr>
        <w:t>Veitari</w:t>
      </w:r>
      <w:r>
        <w:rPr>
          <w:lang w:val="da-DK"/>
        </w:rPr>
        <w:t xml:space="preserve"> konsulenter</w:t>
      </w:r>
      <w:r w:rsidRPr="00CB1C83">
        <w:rPr>
          <w:lang w:val="da-DK"/>
        </w:rPr>
        <w:t xml:space="preserve"> ved misbrug og/eller brud på sikkerhedsregler</w:t>
      </w:r>
    </w:p>
    <w:p w14:paraId="42EE9BCB" w14:textId="77777777" w:rsidR="00EC4245" w:rsidRPr="003F1046" w:rsidRDefault="00EC4245" w:rsidP="00EC4245">
      <w:pPr>
        <w:rPr>
          <w:sz w:val="12"/>
        </w:rPr>
      </w:pPr>
    </w:p>
    <w:p w14:paraId="42EE9BCC" w14:textId="77777777" w:rsidR="00D2496F" w:rsidRDefault="00D2496F" w:rsidP="00D2496F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</w:rPr>
      </w:pPr>
      <w:r w:rsidRPr="00D2496F">
        <w:rPr>
          <w:rStyle w:val="Overskrift3Tegn"/>
        </w:rPr>
        <w:t>7.3</w:t>
      </w:r>
      <w:r>
        <w:rPr>
          <w:rFonts w:ascii="Univers-Bold" w:hAnsi="Univers-Bold" w:cs="Univers-Bold"/>
          <w:b/>
          <w:bCs/>
        </w:rPr>
        <w:t xml:space="preserve"> </w:t>
      </w:r>
      <w:r w:rsidRPr="00D2496F">
        <w:rPr>
          <w:rStyle w:val="Overskrift3Tegn"/>
        </w:rPr>
        <w:t>Ansættelsesforholdets ophør eller ændring</w:t>
      </w:r>
    </w:p>
    <w:p w14:paraId="42EE9BCD" w14:textId="77777777" w:rsidR="00D2496F" w:rsidRDefault="00D2496F" w:rsidP="00D2496F">
      <w:r>
        <w:t xml:space="preserve">Formålet er at beskytte </w:t>
      </w:r>
      <w:r w:rsidR="00EA31DC">
        <w:t>parternes</w:t>
      </w:r>
      <w:r>
        <w:t xml:space="preserve"> interesser som led i ansættelsesforholdets ændring eller ophør.</w:t>
      </w:r>
    </w:p>
    <w:p w14:paraId="42EE9BCE" w14:textId="77777777" w:rsidR="00CE3197" w:rsidRPr="00531183" w:rsidRDefault="00CE3197" w:rsidP="00D2496F">
      <w:pPr>
        <w:rPr>
          <w:sz w:val="12"/>
        </w:rPr>
      </w:pPr>
    </w:p>
    <w:p w14:paraId="42EE9BCF" w14:textId="77777777" w:rsidR="00CE3197" w:rsidRDefault="00D2496F" w:rsidP="003F1046">
      <w:pPr>
        <w:spacing w:line="240" w:lineRule="auto"/>
        <w:rPr>
          <w:b/>
        </w:rPr>
      </w:pPr>
      <w:r w:rsidRPr="00D2496F">
        <w:rPr>
          <w:b/>
        </w:rPr>
        <w:t>7.3.1 Ansættelsesforholdets ophør eller ændring</w:t>
      </w:r>
    </w:p>
    <w:p w14:paraId="42EE9BD0" w14:textId="2A93E66B" w:rsidR="00D2496F" w:rsidRPr="00CE3197" w:rsidRDefault="00EA31DC" w:rsidP="00354BEB">
      <w:pPr>
        <w:pStyle w:val="Listeafsnit"/>
        <w:numPr>
          <w:ilvl w:val="0"/>
          <w:numId w:val="52"/>
        </w:numPr>
        <w:spacing w:line="240" w:lineRule="auto"/>
        <w:rPr>
          <w:lang w:val="da-DK"/>
        </w:rPr>
      </w:pPr>
      <w:r w:rsidRPr="00CE3197">
        <w:rPr>
          <w:lang w:val="da-DK"/>
        </w:rPr>
        <w:t xml:space="preserve">Der </w:t>
      </w:r>
      <w:r w:rsidR="00094CA3">
        <w:rPr>
          <w:lang w:val="da-DK"/>
        </w:rPr>
        <w:t>bør</w:t>
      </w:r>
      <w:r w:rsidRPr="00CE3197">
        <w:rPr>
          <w:lang w:val="da-DK"/>
        </w:rPr>
        <w:t xml:space="preserve"> </w:t>
      </w:r>
      <w:r w:rsidR="00D2496F" w:rsidRPr="00CE3197">
        <w:rPr>
          <w:lang w:val="da-DK"/>
        </w:rPr>
        <w:t>sørge</w:t>
      </w:r>
      <w:r w:rsidRPr="00CE3197">
        <w:rPr>
          <w:lang w:val="da-DK"/>
        </w:rPr>
        <w:t>s</w:t>
      </w:r>
      <w:r w:rsidR="00D2496F" w:rsidRPr="00CE3197">
        <w:rPr>
          <w:lang w:val="da-DK"/>
        </w:rPr>
        <w:t xml:space="preserve"> for at adgang til </w:t>
      </w:r>
      <w:r w:rsidR="00C20FB4">
        <w:rPr>
          <w:lang w:val="da-DK"/>
        </w:rPr>
        <w:t>Kundi</w:t>
      </w:r>
      <w:r w:rsidR="00D2496F" w:rsidRPr="00CE3197">
        <w:rPr>
          <w:lang w:val="da-DK"/>
        </w:rPr>
        <w:t xml:space="preserve"> udstyr og informationer fjernes omgående når ansættelsesforholdet med </w:t>
      </w:r>
      <w:r w:rsidR="00DB488B">
        <w:rPr>
          <w:lang w:val="da-DK"/>
        </w:rPr>
        <w:t>Veitari</w:t>
      </w:r>
      <w:r w:rsidR="00D2496F" w:rsidRPr="00CE3197">
        <w:rPr>
          <w:lang w:val="da-DK"/>
        </w:rPr>
        <w:t xml:space="preserve"> eller dennes underleverandører ophører</w:t>
      </w:r>
    </w:p>
    <w:p w14:paraId="42EE9BD1" w14:textId="7778E3C7" w:rsidR="00DA0682" w:rsidRDefault="00C20FB4" w:rsidP="00DA0682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77" w:name="_Toc221089415"/>
      <w:bookmarkStart w:id="78" w:name="_Toc221332976"/>
      <w:bookmarkStart w:id="79" w:name="_Toc221524676"/>
      <w:bookmarkStart w:id="80" w:name="_Toc221591606"/>
      <w:bookmarkStart w:id="81" w:name="_Toc221595324"/>
      <w:bookmarkStart w:id="82" w:name="_Toc221595772"/>
      <w:bookmarkStart w:id="83" w:name="_Toc369183390"/>
      <w:r>
        <w:rPr>
          <w:lang w:val="da-DK"/>
        </w:rPr>
        <w:t>Kundi</w:t>
      </w:r>
      <w:r w:rsidR="00DA0682" w:rsidRPr="00EE6980">
        <w:rPr>
          <w:lang w:val="da-DK"/>
        </w:rPr>
        <w:t xml:space="preserve"> ansvarsområder</w:t>
      </w:r>
      <w:bookmarkEnd w:id="77"/>
      <w:bookmarkEnd w:id="78"/>
      <w:bookmarkEnd w:id="79"/>
      <w:bookmarkEnd w:id="80"/>
      <w:bookmarkEnd w:id="81"/>
      <w:bookmarkEnd w:id="82"/>
      <w:bookmarkEnd w:id="83"/>
    </w:p>
    <w:p w14:paraId="42EE9BD2" w14:textId="77777777" w:rsidR="00531183" w:rsidRPr="00531183" w:rsidRDefault="00531183" w:rsidP="00004CDF">
      <w:pPr>
        <w:pStyle w:val="Overskrift3"/>
        <w:rPr>
          <w:sz w:val="12"/>
          <w:lang w:val="da-DK"/>
        </w:rPr>
      </w:pPr>
    </w:p>
    <w:p w14:paraId="42EE9BD3" w14:textId="77777777" w:rsidR="00004CDF" w:rsidRDefault="00004CDF" w:rsidP="003F1046">
      <w:pPr>
        <w:pStyle w:val="Overskrift3"/>
        <w:spacing w:line="240" w:lineRule="auto"/>
        <w:rPr>
          <w:lang w:val="da-DK"/>
        </w:rPr>
      </w:pPr>
      <w:r>
        <w:rPr>
          <w:lang w:val="da-DK"/>
        </w:rPr>
        <w:t>7.1 Før ansættelse</w:t>
      </w:r>
    </w:p>
    <w:p w14:paraId="42EE9BD4" w14:textId="77777777" w:rsidR="00004CDF" w:rsidRDefault="00004CDF" w:rsidP="003F1046">
      <w:pPr>
        <w:spacing w:line="240" w:lineRule="auto"/>
      </w:pPr>
      <w:r>
        <w:t xml:space="preserve">Formålet er at sikre, at medarbejdere og </w:t>
      </w:r>
      <w:r w:rsidR="00EA31DC">
        <w:t>konsulenter</w:t>
      </w:r>
      <w:r>
        <w:t xml:space="preserve"> forstår deres ansvar og er egnede til de roller, de er i betragtning til. </w:t>
      </w:r>
    </w:p>
    <w:p w14:paraId="42EE9BD5" w14:textId="77777777" w:rsidR="00004CDF" w:rsidRPr="00531183" w:rsidRDefault="00004CDF" w:rsidP="00004CDF">
      <w:pPr>
        <w:rPr>
          <w:sz w:val="12"/>
        </w:rPr>
      </w:pPr>
    </w:p>
    <w:p w14:paraId="42EE9BD6" w14:textId="77777777" w:rsidR="00004CDF" w:rsidRPr="00F35F1F" w:rsidRDefault="00004CDF" w:rsidP="003F1046">
      <w:pPr>
        <w:spacing w:line="240" w:lineRule="auto"/>
        <w:rPr>
          <w:b/>
        </w:rPr>
      </w:pPr>
      <w:r w:rsidRPr="00F35F1F">
        <w:rPr>
          <w:b/>
        </w:rPr>
        <w:t>7.1.1 Screening</w:t>
      </w:r>
    </w:p>
    <w:p w14:paraId="42EE9BD7" w14:textId="77777777" w:rsidR="00004CDF" w:rsidRDefault="00004CDF" w:rsidP="00354BEB">
      <w:pPr>
        <w:pStyle w:val="Listeafsnit"/>
        <w:numPr>
          <w:ilvl w:val="0"/>
          <w:numId w:val="20"/>
        </w:numPr>
        <w:spacing w:line="240" w:lineRule="auto"/>
      </w:pPr>
      <w:r>
        <w:t xml:space="preserve">Ansættelse af nye medarbejdere </w:t>
      </w:r>
      <w:r w:rsidR="00094CA3">
        <w:t>bør</w:t>
      </w:r>
      <w:r>
        <w:t xml:space="preserve"> foregå efter en fastlagt procedure</w:t>
      </w:r>
    </w:p>
    <w:p w14:paraId="42EE9BD8" w14:textId="77777777" w:rsidR="00004CDF" w:rsidRDefault="00004CDF" w:rsidP="00354BEB">
      <w:pPr>
        <w:pStyle w:val="Listeafsnit"/>
        <w:numPr>
          <w:ilvl w:val="0"/>
          <w:numId w:val="20"/>
        </w:numPr>
        <w:spacing w:line="240" w:lineRule="auto"/>
      </w:pPr>
      <w:r>
        <w:t>Der bør være en screeningsprocess for kon</w:t>
      </w:r>
      <w:r w:rsidR="00BF4DCF">
        <w:t>sulenter</w:t>
      </w:r>
      <w:r>
        <w:t xml:space="preserve"> </w:t>
      </w:r>
      <w:r>
        <w:br/>
      </w:r>
    </w:p>
    <w:p w14:paraId="42EE9BD9" w14:textId="77777777" w:rsidR="00CE3197" w:rsidRDefault="00004CDF" w:rsidP="00CE3197">
      <w:pPr>
        <w:rPr>
          <w:b/>
          <w:lang w:val="da-DK"/>
        </w:rPr>
      </w:pPr>
      <w:r w:rsidRPr="00F35F1F">
        <w:rPr>
          <w:b/>
          <w:lang w:val="da-DK"/>
        </w:rPr>
        <w:t xml:space="preserve">7.1.2 Ansættelsesvilkår og </w:t>
      </w:r>
      <w:r w:rsidR="00CE3197">
        <w:rPr>
          <w:b/>
          <w:lang w:val="da-DK"/>
        </w:rPr>
        <w:t>–</w:t>
      </w:r>
      <w:r w:rsidRPr="00F35F1F">
        <w:rPr>
          <w:b/>
          <w:lang w:val="da-DK"/>
        </w:rPr>
        <w:t>betingelser</w:t>
      </w:r>
    </w:p>
    <w:p w14:paraId="42EE9BDA" w14:textId="6117D361" w:rsidR="00004CDF" w:rsidRPr="00CE3197" w:rsidRDefault="00C20FB4" w:rsidP="00354BEB">
      <w:pPr>
        <w:pStyle w:val="Listeafsnit"/>
        <w:numPr>
          <w:ilvl w:val="0"/>
          <w:numId w:val="52"/>
        </w:numPr>
        <w:rPr>
          <w:lang w:val="da-DK"/>
        </w:rPr>
      </w:pPr>
      <w:r>
        <w:rPr>
          <w:lang w:val="da-DK"/>
        </w:rPr>
        <w:t>Kundi</w:t>
      </w:r>
      <w:r w:rsidR="00004CDF" w:rsidRPr="00CE3197">
        <w:rPr>
          <w:lang w:val="da-DK"/>
        </w:rPr>
        <w:t xml:space="preserve"> personale </w:t>
      </w:r>
      <w:r w:rsidR="00094CA3">
        <w:rPr>
          <w:lang w:val="da-DK"/>
        </w:rPr>
        <w:t>bør</w:t>
      </w:r>
      <w:r w:rsidR="00004CDF" w:rsidRPr="00CE3197">
        <w:rPr>
          <w:lang w:val="da-DK"/>
        </w:rPr>
        <w:t xml:space="preserve"> iagttage ubetinget tavshed med hensyn til oplysninger vedrørende </w:t>
      </w:r>
      <w:r>
        <w:rPr>
          <w:lang w:val="da-DK"/>
        </w:rPr>
        <w:t>Veitari</w:t>
      </w:r>
      <w:r w:rsidR="00CB1C83" w:rsidRPr="00CE3197">
        <w:rPr>
          <w:lang w:val="da-DK"/>
        </w:rPr>
        <w:t xml:space="preserve"> </w:t>
      </w:r>
      <w:r w:rsidR="00004CDF" w:rsidRPr="00CE3197">
        <w:rPr>
          <w:lang w:val="da-DK"/>
        </w:rPr>
        <w:t xml:space="preserve">eller andres forhold, som kommer til deres kendskab i forbindelse med de i denne kontrakt omhandlede leverancer, tjenesteydelser m.v. </w:t>
      </w:r>
    </w:p>
    <w:p w14:paraId="42EE9BDB" w14:textId="46FF129B" w:rsidR="00CB1C83" w:rsidRPr="00C44199" w:rsidRDefault="00CB1C83" w:rsidP="00354BEB">
      <w:pPr>
        <w:pStyle w:val="Brdtekst"/>
        <w:numPr>
          <w:ilvl w:val="0"/>
          <w:numId w:val="7"/>
        </w:numPr>
        <w:tabs>
          <w:tab w:val="clear" w:pos="340"/>
          <w:tab w:val="num" w:pos="700"/>
        </w:tabs>
        <w:jc w:val="left"/>
        <w:rPr>
          <w:color w:val="FF0000"/>
          <w:lang w:val="da-DK"/>
        </w:rPr>
      </w:pPr>
      <w:r w:rsidRPr="00EE6980">
        <w:rPr>
          <w:lang w:val="da-DK"/>
        </w:rPr>
        <w:t xml:space="preserve">konsulenter og andre, der på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vegne deltager i projekter med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, pålægges ubetinget tavshed med hensyn til oplysninger vedrørende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eller andres forhold, som kommer til deres kendskab i denne forbindelse. Dette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accepteres ved at underskrive en tavshedserklæring</w:t>
      </w:r>
    </w:p>
    <w:p w14:paraId="42EE9BDC" w14:textId="77777777" w:rsidR="00004CDF" w:rsidRPr="00CE3197" w:rsidRDefault="00BF4DCF" w:rsidP="003F1046">
      <w:pPr>
        <w:pStyle w:val="Overskrift3"/>
        <w:spacing w:line="240" w:lineRule="auto"/>
      </w:pPr>
      <w:r>
        <w:br/>
      </w:r>
      <w:r w:rsidR="00004CDF" w:rsidRPr="00CE3197">
        <w:t>7.2 Under ansættelsen</w:t>
      </w:r>
    </w:p>
    <w:p w14:paraId="42EE9BDD" w14:textId="77777777" w:rsidR="00004CDF" w:rsidRPr="00F33C38" w:rsidRDefault="00004CDF" w:rsidP="003F1046">
      <w:pPr>
        <w:spacing w:line="240" w:lineRule="auto"/>
      </w:pPr>
      <w:r>
        <w:t>Formålet er</w:t>
      </w:r>
      <w:r w:rsidRPr="00F33C38">
        <w:t xml:space="preserve"> at sikre, at medarbejdere og kontrahenter er bevidste om og lever op til deres</w:t>
      </w:r>
    </w:p>
    <w:p w14:paraId="42EE9BDE" w14:textId="77777777" w:rsidR="00004CDF" w:rsidRDefault="00004CDF" w:rsidP="003F1046">
      <w:pPr>
        <w:spacing w:line="240" w:lineRule="auto"/>
      </w:pPr>
      <w:r w:rsidRPr="00F33C38">
        <w:t>informationssikkerhedsansvar.</w:t>
      </w:r>
    </w:p>
    <w:p w14:paraId="42EE9BDF" w14:textId="77777777" w:rsidR="00004CDF" w:rsidRPr="00531183" w:rsidRDefault="00004CDF" w:rsidP="00004CDF">
      <w:pPr>
        <w:rPr>
          <w:sz w:val="12"/>
        </w:rPr>
      </w:pPr>
    </w:p>
    <w:p w14:paraId="42EE9BE0" w14:textId="77777777" w:rsidR="00004CDF" w:rsidRDefault="00004CDF" w:rsidP="003F1046">
      <w:pPr>
        <w:spacing w:line="240" w:lineRule="auto"/>
        <w:rPr>
          <w:b/>
        </w:rPr>
      </w:pPr>
      <w:r w:rsidRPr="00004CDF">
        <w:rPr>
          <w:b/>
        </w:rPr>
        <w:t>7.2.1 Ledelsesansvar</w:t>
      </w:r>
    </w:p>
    <w:p w14:paraId="42EE9BE1" w14:textId="77777777" w:rsidR="00004CDF" w:rsidRDefault="00004CDF" w:rsidP="00354BEB">
      <w:pPr>
        <w:pStyle w:val="Listeafsnit"/>
        <w:numPr>
          <w:ilvl w:val="0"/>
          <w:numId w:val="21"/>
        </w:numPr>
        <w:spacing w:line="240" w:lineRule="auto"/>
      </w:pPr>
      <w:r>
        <w:t>Medarbejdere</w:t>
      </w:r>
      <w:r w:rsidR="00BF4DCF">
        <w:t>/konsulenter</w:t>
      </w:r>
      <w:r>
        <w:t xml:space="preserve"> </w:t>
      </w:r>
      <w:r w:rsidR="00094CA3">
        <w:t>bør</w:t>
      </w:r>
      <w:r>
        <w:t xml:space="preserve"> være grundigt orienteret om deres roller og ansvarsområder</w:t>
      </w:r>
    </w:p>
    <w:p w14:paraId="42EE9BE2" w14:textId="77777777" w:rsidR="003F1046" w:rsidRPr="003F1046" w:rsidRDefault="003F1046" w:rsidP="003F1046">
      <w:pPr>
        <w:pStyle w:val="Listeafsnit"/>
        <w:spacing w:line="240" w:lineRule="auto"/>
        <w:ind w:left="340"/>
        <w:rPr>
          <w:sz w:val="12"/>
        </w:rPr>
      </w:pPr>
    </w:p>
    <w:p w14:paraId="42EE9BE3" w14:textId="77777777" w:rsidR="00CB1C83" w:rsidRDefault="00004CDF" w:rsidP="00354BEB">
      <w:pPr>
        <w:pStyle w:val="Listeafsnit"/>
        <w:numPr>
          <w:ilvl w:val="0"/>
          <w:numId w:val="21"/>
        </w:numPr>
        <w:spacing w:line="240" w:lineRule="auto"/>
      </w:pPr>
      <w:r>
        <w:t xml:space="preserve">Der </w:t>
      </w:r>
      <w:r w:rsidR="00094CA3">
        <w:t>bør</w:t>
      </w:r>
      <w:r>
        <w:t xml:space="preserve"> sikres, at medarbejderne fortsat har de nødvendige kvalifikationer og undervises med jævne mellemrum</w:t>
      </w:r>
    </w:p>
    <w:p w14:paraId="42EE9BE4" w14:textId="77777777" w:rsidR="00004CDF" w:rsidRPr="00531183" w:rsidRDefault="00004CDF" w:rsidP="00CB1C83">
      <w:pPr>
        <w:pStyle w:val="Listeafsnit"/>
        <w:ind w:left="340"/>
        <w:rPr>
          <w:sz w:val="12"/>
        </w:rPr>
      </w:pPr>
    </w:p>
    <w:p w14:paraId="42EE9BE5" w14:textId="77777777" w:rsidR="00CE3197" w:rsidRDefault="00004CDF" w:rsidP="003F1046">
      <w:pPr>
        <w:spacing w:line="240" w:lineRule="auto"/>
        <w:rPr>
          <w:b/>
        </w:rPr>
      </w:pPr>
      <w:r w:rsidRPr="00E71DD5">
        <w:rPr>
          <w:b/>
        </w:rPr>
        <w:t>7.2.2 Bevidsthed om, uddannelse og træning i informationssikkerhed</w:t>
      </w:r>
    </w:p>
    <w:p w14:paraId="42EE9BE6" w14:textId="77777777" w:rsidR="003F1046" w:rsidRDefault="00D577BA" w:rsidP="00354BEB">
      <w:pPr>
        <w:pStyle w:val="Listeafsnit"/>
        <w:numPr>
          <w:ilvl w:val="0"/>
          <w:numId w:val="22"/>
        </w:numPr>
        <w:spacing w:line="240" w:lineRule="auto"/>
        <w:rPr>
          <w:lang w:val="da-DK"/>
        </w:rPr>
      </w:pPr>
      <w:r w:rsidRPr="003F1046">
        <w:rPr>
          <w:lang w:val="da-DK"/>
        </w:rPr>
        <w:t>kommunikere de generelle sikkerhedspolitikker og sikker</w:t>
      </w:r>
      <w:r w:rsidRPr="003F1046">
        <w:rPr>
          <w:lang w:val="da-DK"/>
        </w:rPr>
        <w:softHyphen/>
        <w:t>heds</w:t>
      </w:r>
      <w:r w:rsidRPr="003F1046">
        <w:rPr>
          <w:lang w:val="da-DK"/>
        </w:rPr>
        <w:softHyphen/>
        <w:t>procedurer til slutbrugere (for eksempel passwordkrav, brug af antivirusprogrammer, sikkerhedsprocedurer m.v.)</w:t>
      </w:r>
    </w:p>
    <w:p w14:paraId="42EE9BE7" w14:textId="77777777" w:rsidR="003F1046" w:rsidRPr="003F1046" w:rsidRDefault="003F1046" w:rsidP="003F1046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BE8" w14:textId="606C7C37" w:rsidR="00004CDF" w:rsidRDefault="00004CDF" w:rsidP="00354BEB">
      <w:pPr>
        <w:pStyle w:val="Listeafsnit"/>
        <w:numPr>
          <w:ilvl w:val="0"/>
          <w:numId w:val="22"/>
        </w:numPr>
        <w:spacing w:line="240" w:lineRule="auto"/>
        <w:rPr>
          <w:lang w:val="da-DK"/>
        </w:rPr>
      </w:pPr>
      <w:r w:rsidRPr="003F1046">
        <w:rPr>
          <w:lang w:val="da-DK"/>
        </w:rPr>
        <w:t xml:space="preserve">sørge for at medarbejdere, der direkte eller indirekte arbejder </w:t>
      </w:r>
      <w:r w:rsidR="00E4333F" w:rsidRPr="003F1046">
        <w:rPr>
          <w:lang w:val="da-DK"/>
        </w:rPr>
        <w:t xml:space="preserve">sammen med </w:t>
      </w:r>
      <w:r w:rsidR="00DB488B">
        <w:rPr>
          <w:lang w:val="da-DK"/>
        </w:rPr>
        <w:t>Veitari</w:t>
      </w:r>
      <w:r w:rsidRPr="003F1046">
        <w:rPr>
          <w:lang w:val="da-DK"/>
        </w:rPr>
        <w:t>, delt</w:t>
      </w:r>
      <w:r w:rsidR="00E4333F" w:rsidRPr="003F1046">
        <w:rPr>
          <w:lang w:val="da-DK"/>
        </w:rPr>
        <w:t>ager i awareness programmer</w:t>
      </w:r>
    </w:p>
    <w:p w14:paraId="42EE9BE9" w14:textId="77777777" w:rsidR="003F1046" w:rsidRPr="003F1046" w:rsidRDefault="003F1046" w:rsidP="003F1046">
      <w:pPr>
        <w:pStyle w:val="Listeafsnit"/>
        <w:rPr>
          <w:sz w:val="12"/>
          <w:lang w:val="da-DK"/>
        </w:rPr>
      </w:pPr>
    </w:p>
    <w:p w14:paraId="42EE9BEA" w14:textId="6094856A" w:rsidR="00004CDF" w:rsidRPr="00EC4245" w:rsidRDefault="00004CDF" w:rsidP="00354BEB">
      <w:pPr>
        <w:pStyle w:val="Listeafsnit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 w:rsidRPr="00EC4245">
        <w:rPr>
          <w:lang w:val="da-DK"/>
        </w:rPr>
        <w:t xml:space="preserve">sørge for at medarbejdere ved </w:t>
      </w:r>
      <w:r w:rsidR="00C20FB4">
        <w:rPr>
          <w:lang w:val="da-DK"/>
        </w:rPr>
        <w:t>Kundi</w:t>
      </w:r>
      <w:r w:rsidRPr="00EC4245">
        <w:rPr>
          <w:lang w:val="da-DK"/>
        </w:rPr>
        <w:t xml:space="preserve"> eventuelle underleverandører, der arbejder direkte eller indirekte med </w:t>
      </w:r>
      <w:r w:rsidR="00DB488B">
        <w:rPr>
          <w:lang w:val="da-DK"/>
        </w:rPr>
        <w:t>Veitari</w:t>
      </w:r>
      <w:r w:rsidRPr="00EC4245">
        <w:rPr>
          <w:lang w:val="da-DK"/>
        </w:rPr>
        <w:t xml:space="preserve"> lever op til samme krav, som </w:t>
      </w:r>
      <w:r w:rsidR="00DB488B">
        <w:rPr>
          <w:lang w:val="da-DK"/>
        </w:rPr>
        <w:t>Kundi</w:t>
      </w:r>
      <w:r w:rsidRPr="00EC4245">
        <w:rPr>
          <w:lang w:val="da-DK"/>
        </w:rPr>
        <w:t xml:space="preserve"> stiller </w:t>
      </w:r>
      <w:r w:rsidR="00E4333F">
        <w:rPr>
          <w:lang w:val="da-DK"/>
        </w:rPr>
        <w:t>sine</w:t>
      </w:r>
      <w:r w:rsidRPr="00EC4245">
        <w:rPr>
          <w:lang w:val="da-DK"/>
        </w:rPr>
        <w:t xml:space="preserve"> ansatte</w:t>
      </w:r>
    </w:p>
    <w:p w14:paraId="42EE9BEB" w14:textId="77777777" w:rsidR="00004CDF" w:rsidRPr="00EC4245" w:rsidRDefault="00004CDF" w:rsidP="00004CDF">
      <w:pPr>
        <w:pStyle w:val="Listeafsnit"/>
        <w:autoSpaceDE w:val="0"/>
        <w:autoSpaceDN w:val="0"/>
        <w:adjustRightInd w:val="0"/>
        <w:spacing w:line="240" w:lineRule="auto"/>
        <w:ind w:left="340"/>
        <w:rPr>
          <w:rFonts w:ascii="Univers" w:hAnsi="Univers" w:cs="Univers"/>
          <w:sz w:val="20"/>
          <w:szCs w:val="20"/>
        </w:rPr>
      </w:pPr>
    </w:p>
    <w:p w14:paraId="42EE9BEC" w14:textId="77777777" w:rsidR="003F1046" w:rsidRDefault="00004CDF" w:rsidP="003F1046">
      <w:pPr>
        <w:spacing w:line="240" w:lineRule="auto"/>
        <w:rPr>
          <w:b/>
        </w:rPr>
      </w:pPr>
      <w:r w:rsidRPr="00EC4245">
        <w:rPr>
          <w:b/>
        </w:rPr>
        <w:t>7.2.3 Sanktioner</w:t>
      </w:r>
    </w:p>
    <w:p w14:paraId="42EE9BED" w14:textId="6DD865A8" w:rsidR="00C105E7" w:rsidRPr="003F1046" w:rsidRDefault="00C105E7" w:rsidP="00354BEB">
      <w:pPr>
        <w:pStyle w:val="Listeafsnit"/>
        <w:numPr>
          <w:ilvl w:val="0"/>
          <w:numId w:val="52"/>
        </w:numPr>
        <w:spacing w:line="240" w:lineRule="auto"/>
        <w:rPr>
          <w:color w:val="FF0000"/>
          <w:lang w:val="da-DK"/>
        </w:rPr>
      </w:pPr>
      <w:r w:rsidRPr="003F1046">
        <w:rPr>
          <w:lang w:val="da-DK"/>
        </w:rPr>
        <w:t xml:space="preserve">sørge for passende ledelsesmæssige sanktioner overfor </w:t>
      </w:r>
      <w:r w:rsidR="00C20FB4">
        <w:rPr>
          <w:lang w:val="da-DK"/>
        </w:rPr>
        <w:t>Kundi</w:t>
      </w:r>
      <w:r w:rsidRPr="003F1046">
        <w:rPr>
          <w:lang w:val="da-DK"/>
        </w:rPr>
        <w:t xml:space="preserve"> ansatte ved misbrug og/eller brud på sikkerhedsregler</w:t>
      </w:r>
    </w:p>
    <w:p w14:paraId="42EE9BEE" w14:textId="77777777" w:rsidR="003F1046" w:rsidRPr="003F1046" w:rsidRDefault="003F1046" w:rsidP="003F1046">
      <w:pPr>
        <w:pStyle w:val="Listeafsnit"/>
        <w:spacing w:line="240" w:lineRule="auto"/>
        <w:ind w:left="360"/>
        <w:rPr>
          <w:color w:val="FF0000"/>
          <w:sz w:val="12"/>
          <w:lang w:val="da-DK"/>
        </w:rPr>
      </w:pPr>
    </w:p>
    <w:p w14:paraId="42EE9BEF" w14:textId="7E45BF1C" w:rsidR="00E82385" w:rsidRPr="00E82385" w:rsidRDefault="00E82385" w:rsidP="00354BEB">
      <w:pPr>
        <w:pStyle w:val="Brdtekst"/>
        <w:numPr>
          <w:ilvl w:val="0"/>
          <w:numId w:val="8"/>
        </w:numPr>
        <w:tabs>
          <w:tab w:val="clear" w:pos="340"/>
          <w:tab w:val="num" w:pos="-340"/>
        </w:tabs>
        <w:spacing w:before="0" w:after="0"/>
        <w:jc w:val="left"/>
        <w:rPr>
          <w:color w:val="FF0000"/>
          <w:lang w:val="da-DK"/>
        </w:rPr>
      </w:pPr>
      <w:r w:rsidRPr="00CB1C83">
        <w:rPr>
          <w:lang w:val="da-DK"/>
        </w:rPr>
        <w:t xml:space="preserve">sørge for passende sanktioner overfor </w:t>
      </w:r>
      <w:r w:rsidR="00C20FB4">
        <w:rPr>
          <w:lang w:val="da-DK"/>
        </w:rPr>
        <w:t>Kundi</w:t>
      </w:r>
      <w:r>
        <w:rPr>
          <w:lang w:val="da-DK"/>
        </w:rPr>
        <w:t xml:space="preserve"> konsulenter</w:t>
      </w:r>
      <w:r w:rsidRPr="00CB1C83">
        <w:rPr>
          <w:lang w:val="da-DK"/>
        </w:rPr>
        <w:t xml:space="preserve"> ved misbrug og/eller brud på sikkerhedsregler</w:t>
      </w:r>
    </w:p>
    <w:p w14:paraId="42EE9BF0" w14:textId="77777777" w:rsidR="00004CDF" w:rsidRPr="00531183" w:rsidRDefault="00004CDF" w:rsidP="00004CDF">
      <w:pPr>
        <w:rPr>
          <w:sz w:val="12"/>
          <w:lang w:val="da-DK"/>
        </w:rPr>
      </w:pPr>
    </w:p>
    <w:p w14:paraId="42EE9BF1" w14:textId="77777777" w:rsidR="00004CDF" w:rsidRDefault="00004CDF" w:rsidP="00004CDF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</w:rPr>
      </w:pPr>
      <w:r w:rsidRPr="00D2496F">
        <w:rPr>
          <w:rStyle w:val="Overskrift3Tegn"/>
        </w:rPr>
        <w:lastRenderedPageBreak/>
        <w:t>7.3</w:t>
      </w:r>
      <w:r>
        <w:rPr>
          <w:rFonts w:ascii="Univers-Bold" w:hAnsi="Univers-Bold" w:cs="Univers-Bold"/>
          <w:b/>
          <w:bCs/>
        </w:rPr>
        <w:t xml:space="preserve"> </w:t>
      </w:r>
      <w:r w:rsidRPr="00D2496F">
        <w:rPr>
          <w:rStyle w:val="Overskrift3Tegn"/>
        </w:rPr>
        <w:t>Ansættelsesforholdets ophør eller ændring</w:t>
      </w:r>
    </w:p>
    <w:p w14:paraId="42EE9BF2" w14:textId="77777777" w:rsidR="00004CDF" w:rsidRPr="00531183" w:rsidRDefault="00004CDF" w:rsidP="00004CDF">
      <w:pPr>
        <w:rPr>
          <w:sz w:val="12"/>
        </w:rPr>
      </w:pPr>
      <w:r>
        <w:t>Formålet er at beskytte organisationens interesser som led i ansættelsesforholdets ændring eller ophør.</w:t>
      </w:r>
      <w:r>
        <w:br/>
      </w:r>
    </w:p>
    <w:p w14:paraId="42EE9BF3" w14:textId="77777777" w:rsidR="00CE3197" w:rsidRDefault="00004CDF" w:rsidP="003F1046">
      <w:pPr>
        <w:spacing w:line="240" w:lineRule="auto"/>
        <w:rPr>
          <w:b/>
        </w:rPr>
      </w:pPr>
      <w:r w:rsidRPr="00D2496F">
        <w:rPr>
          <w:b/>
        </w:rPr>
        <w:t>7.3.1 Ansættelsesforholdets ophør eller ændring</w:t>
      </w:r>
    </w:p>
    <w:p w14:paraId="42EE9BF4" w14:textId="21F742D9" w:rsidR="008A528C" w:rsidRPr="00CE3197" w:rsidRDefault="00004CDF" w:rsidP="00354BEB">
      <w:pPr>
        <w:pStyle w:val="Listeafsnit"/>
        <w:numPr>
          <w:ilvl w:val="0"/>
          <w:numId w:val="52"/>
        </w:numPr>
        <w:spacing w:line="240" w:lineRule="auto"/>
        <w:rPr>
          <w:rFonts w:ascii="Univers-Bold" w:hAnsi="Univers-Bold" w:cs="Univers-Bold"/>
          <w:b/>
          <w:bCs/>
          <w:lang w:val="da-DK"/>
        </w:rPr>
      </w:pPr>
      <w:r w:rsidRPr="00CE3197">
        <w:rPr>
          <w:lang w:val="da-DK"/>
        </w:rPr>
        <w:t xml:space="preserve">sørge for at adgang til </w:t>
      </w:r>
      <w:r w:rsidR="00C20FB4">
        <w:rPr>
          <w:lang w:val="da-DK"/>
        </w:rPr>
        <w:t>Kundi</w:t>
      </w:r>
      <w:r w:rsidRPr="00CE3197">
        <w:rPr>
          <w:lang w:val="da-DK"/>
        </w:rPr>
        <w:t xml:space="preserve"> udstyr og informationer fjernes omgående når ansættelsesforholdet med </w:t>
      </w:r>
      <w:r w:rsidR="00C20FB4">
        <w:rPr>
          <w:lang w:val="da-DK"/>
        </w:rPr>
        <w:t>Kundi</w:t>
      </w:r>
      <w:r w:rsidRPr="00CE3197">
        <w:rPr>
          <w:lang w:val="da-DK"/>
        </w:rPr>
        <w:t xml:space="preserve"> eller dennes underleverandører ophører</w:t>
      </w:r>
    </w:p>
    <w:p w14:paraId="42EE9BF5" w14:textId="77777777" w:rsidR="008A528C" w:rsidRDefault="008A528C" w:rsidP="003F1046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</w:rPr>
      </w:pPr>
    </w:p>
    <w:p w14:paraId="42EE9BF6" w14:textId="77777777" w:rsidR="008A528C" w:rsidRDefault="008A528C" w:rsidP="008A528C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</w:p>
    <w:p w14:paraId="42EE9BF7" w14:textId="77777777" w:rsidR="008A528C" w:rsidRDefault="008A528C" w:rsidP="008A528C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</w:p>
    <w:p w14:paraId="42EE9BF8" w14:textId="77777777" w:rsidR="008A528C" w:rsidRDefault="008A528C" w:rsidP="008A528C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</w:p>
    <w:p w14:paraId="42EE9BF9" w14:textId="77777777" w:rsidR="008A528C" w:rsidRDefault="008A528C" w:rsidP="008A528C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</w:p>
    <w:p w14:paraId="42EE9BFA" w14:textId="77777777" w:rsidR="00C105E7" w:rsidRDefault="00C105E7">
      <w:pPr>
        <w:spacing w:after="20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br w:type="page"/>
      </w:r>
    </w:p>
    <w:p w14:paraId="42EE9BFB" w14:textId="77777777" w:rsidR="00CE3197" w:rsidRDefault="00B62517" w:rsidP="00CE3197">
      <w:pPr>
        <w:pStyle w:val="Overskrift1"/>
      </w:pPr>
      <w:r>
        <w:lastRenderedPageBreak/>
        <w:t>8 Styring af aktiver</w:t>
      </w:r>
      <w:bookmarkStart w:id="84" w:name="_Toc221089409"/>
      <w:bookmarkStart w:id="85" w:name="_Toc221332970"/>
      <w:bookmarkStart w:id="86" w:name="_Toc221524670"/>
      <w:bookmarkStart w:id="87" w:name="_Toc221591600"/>
      <w:bookmarkStart w:id="88" w:name="_Toc221595318"/>
      <w:bookmarkStart w:id="89" w:name="_Toc221595766"/>
      <w:bookmarkStart w:id="90" w:name="_Toc369183385"/>
    </w:p>
    <w:p w14:paraId="42EE9BFC" w14:textId="4F7860AF" w:rsidR="001A7CE3" w:rsidRDefault="00C20FB4" w:rsidP="00CE3197">
      <w:pPr>
        <w:pStyle w:val="Overskrift2"/>
        <w:rPr>
          <w:lang w:val="da-DK"/>
        </w:rPr>
      </w:pPr>
      <w:r>
        <w:rPr>
          <w:lang w:val="da-DK"/>
        </w:rPr>
        <w:t>Veitari</w:t>
      </w:r>
      <w:r w:rsidR="001A7CE3">
        <w:rPr>
          <w:lang w:val="da-DK"/>
        </w:rPr>
        <w:t xml:space="preserve"> ansvarsområder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42EE9BFD" w14:textId="77777777" w:rsidR="00CE3197" w:rsidRPr="00531183" w:rsidRDefault="00CE3197" w:rsidP="00CE3197">
      <w:pPr>
        <w:rPr>
          <w:sz w:val="12"/>
          <w:lang w:val="da-DK"/>
        </w:rPr>
      </w:pPr>
    </w:p>
    <w:p w14:paraId="42EE9BFE" w14:textId="77777777" w:rsidR="001A7CE3" w:rsidRDefault="001A7CE3" w:rsidP="001A7CE3">
      <w:pPr>
        <w:pStyle w:val="Overskrift3"/>
      </w:pPr>
      <w:r>
        <w:t>8.1 Ansvar for aktiver</w:t>
      </w:r>
    </w:p>
    <w:p w14:paraId="42EE9BFF" w14:textId="77777777" w:rsidR="001A7CE3" w:rsidRDefault="001A7CE3" w:rsidP="001A7CE3">
      <w:r>
        <w:t>Formålet er at identificere organisationens aktiver og definere passende ansvarsområder til beskyttelse heraf.</w:t>
      </w:r>
    </w:p>
    <w:p w14:paraId="42EE9C00" w14:textId="77777777" w:rsidR="001A7CE3" w:rsidRPr="00CE3197" w:rsidRDefault="001A7CE3" w:rsidP="001A7CE3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12"/>
          <w:szCs w:val="20"/>
        </w:rPr>
      </w:pPr>
    </w:p>
    <w:p w14:paraId="42EE9C01" w14:textId="77777777" w:rsidR="001A7CE3" w:rsidRPr="001A7CE3" w:rsidRDefault="001A7CE3" w:rsidP="003F1046">
      <w:pPr>
        <w:spacing w:line="240" w:lineRule="auto"/>
        <w:rPr>
          <w:b/>
        </w:rPr>
      </w:pPr>
      <w:r w:rsidRPr="001A7CE3">
        <w:rPr>
          <w:b/>
        </w:rPr>
        <w:t>8.1.1 Fortegnelse over aktiver</w:t>
      </w:r>
    </w:p>
    <w:p w14:paraId="42EE9C02" w14:textId="3F276FAC" w:rsidR="001A7CE3" w:rsidRDefault="00DB488B" w:rsidP="00354BEB">
      <w:pPr>
        <w:pStyle w:val="Listeafsnit"/>
        <w:numPr>
          <w:ilvl w:val="0"/>
          <w:numId w:val="23"/>
        </w:numPr>
        <w:spacing w:line="240" w:lineRule="auto"/>
      </w:pPr>
      <w:r>
        <w:t>Veitari</w:t>
      </w:r>
      <w:r w:rsidR="00542A5E">
        <w:t xml:space="preserve"> </w:t>
      </w:r>
      <w:r w:rsidR="00094CA3">
        <w:t>bør</w:t>
      </w:r>
      <w:r w:rsidR="00542A5E">
        <w:t xml:space="preserve"> have oversigt over egne aktiver i relation til </w:t>
      </w:r>
      <w:r>
        <w:t>Kundi</w:t>
      </w:r>
    </w:p>
    <w:p w14:paraId="42EE9C03" w14:textId="77777777" w:rsidR="00542A5E" w:rsidRPr="00CE3197" w:rsidRDefault="00542A5E" w:rsidP="00542A5E">
      <w:pPr>
        <w:pStyle w:val="Listeafsnit"/>
        <w:ind w:left="340"/>
        <w:rPr>
          <w:sz w:val="14"/>
        </w:rPr>
      </w:pPr>
    </w:p>
    <w:p w14:paraId="42EE9C04" w14:textId="77777777" w:rsidR="003C7430" w:rsidRPr="003C7430" w:rsidRDefault="003C7430" w:rsidP="003F1046">
      <w:pPr>
        <w:spacing w:line="240" w:lineRule="auto"/>
        <w:rPr>
          <w:b/>
        </w:rPr>
      </w:pPr>
      <w:bookmarkStart w:id="91" w:name="_Toc221089410"/>
      <w:bookmarkStart w:id="92" w:name="_Toc221332971"/>
      <w:bookmarkStart w:id="93" w:name="_Toc221524671"/>
      <w:bookmarkStart w:id="94" w:name="_Toc221591601"/>
      <w:bookmarkStart w:id="95" w:name="_Toc221595319"/>
      <w:bookmarkStart w:id="96" w:name="_Toc221595767"/>
      <w:bookmarkStart w:id="97" w:name="_Toc369183386"/>
      <w:r w:rsidRPr="003C7430">
        <w:rPr>
          <w:b/>
        </w:rPr>
        <w:t>8.1.2 Ejerskab af aktiver</w:t>
      </w:r>
    </w:p>
    <w:p w14:paraId="42EE9C05" w14:textId="390C7A57" w:rsidR="003C7430" w:rsidRDefault="003C7430" w:rsidP="00354BEB">
      <w:pPr>
        <w:pStyle w:val="Listeafsnit"/>
        <w:numPr>
          <w:ilvl w:val="0"/>
          <w:numId w:val="48"/>
        </w:numPr>
        <w:spacing w:line="240" w:lineRule="auto"/>
      </w:pPr>
      <w:r w:rsidRPr="003C7430">
        <w:t xml:space="preserve">Der bør udpeges en </w:t>
      </w:r>
      <w:r w:rsidR="00800CE8">
        <w:t>ansvarlig</w:t>
      </w:r>
      <w:r w:rsidRPr="003C7430">
        <w:t xml:space="preserve"> i</w:t>
      </w:r>
      <w:r w:rsidR="00E82385">
        <w:t xml:space="preserve"> organisationen for hvert aktiv i relation til </w:t>
      </w:r>
      <w:r w:rsidR="00DB488B">
        <w:t>Kundi</w:t>
      </w:r>
    </w:p>
    <w:p w14:paraId="42EE9C06" w14:textId="77777777" w:rsidR="003C7430" w:rsidRPr="00CE3197" w:rsidRDefault="003C7430" w:rsidP="003C7430">
      <w:pPr>
        <w:rPr>
          <w:sz w:val="12"/>
        </w:rPr>
      </w:pPr>
    </w:p>
    <w:p w14:paraId="42EE9C07" w14:textId="77777777" w:rsidR="003C7430" w:rsidRDefault="003C7430" w:rsidP="003F1046">
      <w:pPr>
        <w:spacing w:line="240" w:lineRule="auto"/>
        <w:rPr>
          <w:b/>
        </w:rPr>
      </w:pPr>
      <w:r w:rsidRPr="003C7430">
        <w:rPr>
          <w:b/>
        </w:rPr>
        <w:t>8.1.3 Accepteret brug af aktiver</w:t>
      </w:r>
    </w:p>
    <w:p w14:paraId="42EE9C08" w14:textId="7DA64296" w:rsidR="00AD0D38" w:rsidRPr="00AD0D38" w:rsidRDefault="00AD0D38" w:rsidP="00354BEB">
      <w:pPr>
        <w:pStyle w:val="Listeafsnit"/>
        <w:numPr>
          <w:ilvl w:val="0"/>
          <w:numId w:val="23"/>
        </w:numPr>
        <w:spacing w:line="240" w:lineRule="auto"/>
        <w:rPr>
          <w:b/>
        </w:rPr>
      </w:pPr>
      <w:r>
        <w:t xml:space="preserve">Aktiver, der indeholder </w:t>
      </w:r>
      <w:r w:rsidR="00C20FB4">
        <w:t>Kundi</w:t>
      </w:r>
      <w:r>
        <w:t xml:space="preserve"> systemer og data </w:t>
      </w:r>
      <w:r w:rsidR="00094CA3">
        <w:t>bør</w:t>
      </w:r>
      <w:r>
        <w:t xml:space="preserve"> behandles i følge </w:t>
      </w:r>
      <w:r w:rsidR="00C20FB4">
        <w:t>Kundi</w:t>
      </w:r>
      <w:r>
        <w:t xml:space="preserve"> klassifikation</w:t>
      </w:r>
    </w:p>
    <w:p w14:paraId="42EE9C09" w14:textId="77777777" w:rsidR="00542A5E" w:rsidRPr="00CE3197" w:rsidRDefault="00542A5E" w:rsidP="003C7430">
      <w:pPr>
        <w:rPr>
          <w:b/>
          <w:sz w:val="14"/>
        </w:rPr>
      </w:pPr>
    </w:p>
    <w:p w14:paraId="42EE9C0A" w14:textId="77777777" w:rsidR="00810B4C" w:rsidRPr="00810B4C" w:rsidRDefault="00810B4C" w:rsidP="003F1046">
      <w:pPr>
        <w:spacing w:line="240" w:lineRule="auto"/>
        <w:rPr>
          <w:b/>
        </w:rPr>
      </w:pPr>
      <w:r w:rsidRPr="00810B4C">
        <w:rPr>
          <w:b/>
        </w:rPr>
        <w:t>8.1.4 Tilbagelevering af aktiver</w:t>
      </w:r>
    </w:p>
    <w:p w14:paraId="42EE9C0B" w14:textId="5FD4FD8D" w:rsidR="00810B4C" w:rsidRDefault="00DB488B" w:rsidP="00354BEB">
      <w:pPr>
        <w:pStyle w:val="Listeafsnit"/>
        <w:numPr>
          <w:ilvl w:val="0"/>
          <w:numId w:val="24"/>
        </w:numPr>
        <w:spacing w:line="240" w:lineRule="auto"/>
      </w:pPr>
      <w:r>
        <w:t>Veitari</w:t>
      </w:r>
      <w:r w:rsidR="00810B4C">
        <w:t xml:space="preserve"> skal sikre, at </w:t>
      </w:r>
      <w:r w:rsidR="00C20FB4">
        <w:t>Kundi</w:t>
      </w:r>
      <w:r w:rsidR="00810B4C">
        <w:t xml:space="preserve"> data ikke bliver udleveret på aktiver, som forhenværende medarbejdere og </w:t>
      </w:r>
      <w:r w:rsidR="00163625">
        <w:t>konsulenter</w:t>
      </w:r>
      <w:r w:rsidR="00810B4C">
        <w:t xml:space="preserve"> får lov til at beholde</w:t>
      </w:r>
    </w:p>
    <w:p w14:paraId="42EE9C0C" w14:textId="77777777" w:rsidR="003F1046" w:rsidRPr="003F1046" w:rsidRDefault="003F1046" w:rsidP="003F1046">
      <w:pPr>
        <w:pStyle w:val="Listeafsnit"/>
        <w:spacing w:line="240" w:lineRule="auto"/>
        <w:ind w:left="340"/>
        <w:rPr>
          <w:sz w:val="12"/>
        </w:rPr>
      </w:pPr>
    </w:p>
    <w:p w14:paraId="42EE9C0D" w14:textId="574140E2" w:rsidR="00810B4C" w:rsidRDefault="00DB488B" w:rsidP="00354BEB">
      <w:pPr>
        <w:pStyle w:val="Listeafsnit"/>
        <w:numPr>
          <w:ilvl w:val="0"/>
          <w:numId w:val="24"/>
        </w:numPr>
        <w:spacing w:line="240" w:lineRule="auto"/>
      </w:pPr>
      <w:r>
        <w:t>Veitari</w:t>
      </w:r>
      <w:r w:rsidR="00810B4C">
        <w:t xml:space="preserve"> </w:t>
      </w:r>
      <w:r w:rsidR="00094CA3">
        <w:t>bør</w:t>
      </w:r>
      <w:r w:rsidR="00810B4C">
        <w:t xml:space="preserve"> sikre, at </w:t>
      </w:r>
      <w:r w:rsidR="00163625">
        <w:t xml:space="preserve">viden, som er vigtig for den videre drift ikke forsvinder med </w:t>
      </w:r>
      <w:r w:rsidR="00163625" w:rsidRPr="00F80E5B">
        <w:rPr>
          <w:lang w:val="da-DK"/>
        </w:rPr>
        <w:t>forhenværen</w:t>
      </w:r>
      <w:r w:rsidR="00F80E5B">
        <w:rPr>
          <w:lang w:val="da-DK"/>
        </w:rPr>
        <w:t>d</w:t>
      </w:r>
      <w:r w:rsidR="00163625" w:rsidRPr="00F80E5B">
        <w:rPr>
          <w:lang w:val="da-DK"/>
        </w:rPr>
        <w:t>e</w:t>
      </w:r>
      <w:r w:rsidR="00163625">
        <w:t xml:space="preserve"> medarbejdere og konsulenter </w:t>
      </w:r>
    </w:p>
    <w:p w14:paraId="42EE9C0E" w14:textId="77777777" w:rsidR="00163625" w:rsidRPr="00531183" w:rsidRDefault="00163625" w:rsidP="00163625">
      <w:pPr>
        <w:rPr>
          <w:sz w:val="12"/>
        </w:rPr>
      </w:pPr>
    </w:p>
    <w:p w14:paraId="42EE9C0F" w14:textId="77777777" w:rsidR="00B15773" w:rsidRDefault="00B15773" w:rsidP="00B15773">
      <w:pPr>
        <w:pStyle w:val="Overskrift3"/>
      </w:pPr>
      <w:r>
        <w:t>8.2 Klassifikation af information</w:t>
      </w:r>
    </w:p>
    <w:p w14:paraId="42EE9C10" w14:textId="57F64B57" w:rsidR="00B15773" w:rsidRDefault="00B15773" w:rsidP="00163625">
      <w:r>
        <w:t xml:space="preserve">Formålet er at sikre passende beskyttelse af information, der står i forhold til informationens betydning for </w:t>
      </w:r>
      <w:r w:rsidR="00DB488B">
        <w:t>Kundi</w:t>
      </w:r>
    </w:p>
    <w:p w14:paraId="42EE9C11" w14:textId="77777777" w:rsidR="00CE3197" w:rsidRPr="00CE3197" w:rsidRDefault="00CE3197" w:rsidP="00163625">
      <w:pPr>
        <w:rPr>
          <w:sz w:val="10"/>
        </w:rPr>
      </w:pPr>
    </w:p>
    <w:p w14:paraId="42EE9C12" w14:textId="77777777" w:rsidR="00B15773" w:rsidRPr="00B15773" w:rsidRDefault="00B15773" w:rsidP="003F1046">
      <w:pPr>
        <w:spacing w:line="240" w:lineRule="auto"/>
        <w:rPr>
          <w:b/>
        </w:rPr>
      </w:pPr>
      <w:r w:rsidRPr="00B15773">
        <w:rPr>
          <w:b/>
        </w:rPr>
        <w:t>8.2.1 Klassifikation af information</w:t>
      </w:r>
    </w:p>
    <w:p w14:paraId="42EE9C13" w14:textId="41C40A73" w:rsidR="00986D32" w:rsidRPr="00CE3197" w:rsidRDefault="00DB488B" w:rsidP="00354BEB">
      <w:pPr>
        <w:pStyle w:val="Opstilling-punkttegn"/>
        <w:numPr>
          <w:ilvl w:val="0"/>
          <w:numId w:val="48"/>
        </w:numPr>
        <w:spacing w:before="0" w:after="0"/>
        <w:jc w:val="left"/>
        <w:rPr>
          <w:sz w:val="14"/>
          <w:lang w:val="da-DK"/>
        </w:rPr>
      </w:pPr>
      <w:r>
        <w:rPr>
          <w:lang w:val="da-DK"/>
        </w:rPr>
        <w:t>Veitari</w:t>
      </w:r>
      <w:r w:rsidR="00986D32" w:rsidRPr="00E82385">
        <w:rPr>
          <w:lang w:val="da-DK"/>
        </w:rPr>
        <w:t xml:space="preserve"> </w:t>
      </w:r>
      <w:r w:rsidR="00094CA3">
        <w:rPr>
          <w:lang w:val="da-DK"/>
        </w:rPr>
        <w:t>bør</w:t>
      </w:r>
      <w:r w:rsidR="00986D32" w:rsidRPr="00E82385">
        <w:rPr>
          <w:lang w:val="da-DK"/>
        </w:rPr>
        <w:t xml:space="preserve"> forholde sig til </w:t>
      </w:r>
      <w:r w:rsidR="00C20FB4">
        <w:rPr>
          <w:lang w:val="da-DK"/>
        </w:rPr>
        <w:t>Kundi</w:t>
      </w:r>
      <w:r w:rsidR="00986D32" w:rsidRPr="00E82385">
        <w:rPr>
          <w:lang w:val="da-DK"/>
        </w:rPr>
        <w:t xml:space="preserve"> klassificering af systemer og data </w:t>
      </w:r>
      <w:r w:rsidR="00E82385">
        <w:rPr>
          <w:lang w:val="da-DK"/>
        </w:rPr>
        <w:br/>
      </w:r>
    </w:p>
    <w:p w14:paraId="42EE9C14" w14:textId="77777777" w:rsidR="00986D32" w:rsidRPr="00986D32" w:rsidRDefault="00986D32" w:rsidP="00E82385">
      <w:pPr>
        <w:spacing w:line="240" w:lineRule="auto"/>
        <w:rPr>
          <w:b/>
        </w:rPr>
      </w:pPr>
      <w:r w:rsidRPr="00986D32">
        <w:rPr>
          <w:b/>
        </w:rPr>
        <w:t>8.2.2 Mærkning af information</w:t>
      </w:r>
    </w:p>
    <w:p w14:paraId="42EE9C15" w14:textId="413BB189" w:rsidR="00986D32" w:rsidRPr="00986D32" w:rsidRDefault="00DB488B" w:rsidP="00354BEB">
      <w:pPr>
        <w:pStyle w:val="Listeafsnit"/>
        <w:numPr>
          <w:ilvl w:val="0"/>
          <w:numId w:val="25"/>
        </w:numPr>
        <w:spacing w:line="240" w:lineRule="auto"/>
        <w:rPr>
          <w:lang w:val="da-DK"/>
        </w:rPr>
      </w:pPr>
      <w:r>
        <w:rPr>
          <w:lang w:val="da-DK"/>
        </w:rPr>
        <w:t>Veitari</w:t>
      </w:r>
      <w:r w:rsidR="00986D32" w:rsidRPr="00986D32">
        <w:rPr>
          <w:lang w:val="da-DK"/>
        </w:rPr>
        <w:t xml:space="preserve"> </w:t>
      </w:r>
      <w:r w:rsidR="00094CA3">
        <w:rPr>
          <w:lang w:val="da-DK"/>
        </w:rPr>
        <w:t>bør</w:t>
      </w:r>
      <w:r w:rsidR="00986D32" w:rsidRPr="00986D32">
        <w:rPr>
          <w:lang w:val="da-DK"/>
        </w:rPr>
        <w:t xml:space="preserve"> sikre, at uvedkommende ikke har adgang til </w:t>
      </w:r>
      <w:r w:rsidR="00C20FB4">
        <w:rPr>
          <w:lang w:val="da-DK"/>
        </w:rPr>
        <w:t>Kundi</w:t>
      </w:r>
      <w:r w:rsidR="00986D32" w:rsidRPr="00986D32">
        <w:rPr>
          <w:lang w:val="da-DK"/>
        </w:rPr>
        <w:t xml:space="preserve"> data </w:t>
      </w:r>
    </w:p>
    <w:p w14:paraId="42EE9C16" w14:textId="77777777" w:rsidR="00986D32" w:rsidRPr="00CE3197" w:rsidRDefault="00986D32" w:rsidP="00E82385">
      <w:pPr>
        <w:pStyle w:val="Listeafsnit"/>
        <w:autoSpaceDE w:val="0"/>
        <w:autoSpaceDN w:val="0"/>
        <w:adjustRightInd w:val="0"/>
        <w:spacing w:after="120" w:line="240" w:lineRule="auto"/>
        <w:ind w:left="340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17" w14:textId="77777777" w:rsidR="00CE3197" w:rsidRDefault="00986D32" w:rsidP="003F1046">
      <w:pPr>
        <w:spacing w:line="240" w:lineRule="auto"/>
        <w:rPr>
          <w:b/>
        </w:rPr>
      </w:pPr>
      <w:r w:rsidRPr="00542A5E">
        <w:rPr>
          <w:b/>
        </w:rPr>
        <w:t>8.2.3 Håndtering af aktiver</w:t>
      </w:r>
    </w:p>
    <w:p w14:paraId="42EE9C18" w14:textId="429FEF12" w:rsidR="00AD0D38" w:rsidRPr="00CE3197" w:rsidRDefault="00AD0D38" w:rsidP="00354BEB">
      <w:pPr>
        <w:pStyle w:val="Listeafsnit"/>
        <w:numPr>
          <w:ilvl w:val="0"/>
          <w:numId w:val="52"/>
        </w:numPr>
        <w:spacing w:line="240" w:lineRule="auto"/>
        <w:rPr>
          <w:rFonts w:ascii="Univers-Bold" w:hAnsi="Univers-Bold" w:cs="Univers-Bold"/>
          <w:b/>
          <w:bCs/>
          <w:sz w:val="24"/>
          <w:szCs w:val="24"/>
        </w:rPr>
      </w:pPr>
      <w:r w:rsidRPr="00CE3197">
        <w:rPr>
          <w:lang w:val="da-DK"/>
        </w:rPr>
        <w:t xml:space="preserve">håndtering af informationsaktiver </w:t>
      </w:r>
      <w:r w:rsidR="00094CA3">
        <w:rPr>
          <w:lang w:val="da-DK"/>
        </w:rPr>
        <w:t>bør</w:t>
      </w:r>
      <w:r w:rsidRPr="00CE3197">
        <w:rPr>
          <w:lang w:val="da-DK"/>
        </w:rPr>
        <w:t xml:space="preserve"> ske i overensstemmelse med </w:t>
      </w:r>
      <w:r w:rsidR="00C20FB4">
        <w:rPr>
          <w:lang w:val="da-DK"/>
        </w:rPr>
        <w:t>Kundi</w:t>
      </w:r>
      <w:r w:rsidRPr="00CE3197">
        <w:rPr>
          <w:lang w:val="da-DK"/>
        </w:rPr>
        <w:t xml:space="preserve"> klassifikation af informationsaktiver</w:t>
      </w:r>
    </w:p>
    <w:p w14:paraId="42EE9C19" w14:textId="77777777" w:rsidR="00CE3197" w:rsidRPr="00CE3197" w:rsidRDefault="00CE3197" w:rsidP="003F1046">
      <w:pPr>
        <w:pStyle w:val="Listeafsnit"/>
        <w:spacing w:line="240" w:lineRule="auto"/>
        <w:ind w:left="360"/>
        <w:rPr>
          <w:rFonts w:ascii="Univers-Bold" w:hAnsi="Univers-Bold" w:cs="Univers-Bold"/>
          <w:b/>
          <w:bCs/>
          <w:sz w:val="12"/>
          <w:szCs w:val="24"/>
        </w:rPr>
      </w:pPr>
    </w:p>
    <w:p w14:paraId="42EE9C1A" w14:textId="1BE01A74" w:rsidR="00AD0D38" w:rsidRDefault="00AD0D38" w:rsidP="00354BEB">
      <w:pPr>
        <w:pStyle w:val="Brdtekst"/>
        <w:numPr>
          <w:ilvl w:val="0"/>
          <w:numId w:val="23"/>
        </w:numPr>
        <w:spacing w:before="0" w:after="0"/>
        <w:jc w:val="left"/>
        <w:rPr>
          <w:lang w:val="da-DK"/>
        </w:rPr>
      </w:pPr>
      <w:r>
        <w:rPr>
          <w:lang w:val="da-DK"/>
        </w:rPr>
        <w:t xml:space="preserve">passende sikkerhedskontrol </w:t>
      </w:r>
      <w:r w:rsidR="00094CA3">
        <w:rPr>
          <w:lang w:val="da-DK"/>
        </w:rPr>
        <w:t>bør</w:t>
      </w:r>
      <w:r>
        <w:rPr>
          <w:lang w:val="da-DK"/>
        </w:rPr>
        <w:t xml:space="preserve"> implementeres til sikring av dataintegritet og tilgængelighed i overensstemmelse med de af </w:t>
      </w:r>
      <w:r w:rsidR="00DB488B">
        <w:rPr>
          <w:lang w:val="da-DK"/>
        </w:rPr>
        <w:t>Kundi</w:t>
      </w:r>
      <w:r>
        <w:rPr>
          <w:lang w:val="da-DK"/>
        </w:rPr>
        <w:t xml:space="preserve"> fastsatte krav</w:t>
      </w:r>
    </w:p>
    <w:p w14:paraId="42EE9C1B" w14:textId="77777777" w:rsidR="005F6562" w:rsidRPr="00CE3197" w:rsidRDefault="005F6562" w:rsidP="00CE3197">
      <w:pPr>
        <w:pStyle w:val="Brdtekst"/>
        <w:spacing w:before="0" w:after="120"/>
        <w:ind w:left="340"/>
        <w:jc w:val="left"/>
        <w:rPr>
          <w:sz w:val="12"/>
          <w:lang w:val="da-DK"/>
        </w:rPr>
      </w:pPr>
    </w:p>
    <w:p w14:paraId="42EE9C1C" w14:textId="77777777" w:rsidR="00BE265A" w:rsidRDefault="00BE265A" w:rsidP="003F1046">
      <w:pPr>
        <w:pStyle w:val="Overskrift3"/>
        <w:spacing w:line="240" w:lineRule="auto"/>
      </w:pPr>
      <w:r>
        <w:t>8.3 Mediehåndtering</w:t>
      </w:r>
    </w:p>
    <w:p w14:paraId="42EE9C1D" w14:textId="77777777" w:rsidR="00BE265A" w:rsidRDefault="00BE265A" w:rsidP="003F1046">
      <w:pPr>
        <w:spacing w:line="240" w:lineRule="auto"/>
      </w:pPr>
      <w:r>
        <w:t>Formålet er at forhindre uautoriseret offentliggørelse, ændring, fjernelse eller destruktion af information lagret på medier.</w:t>
      </w:r>
    </w:p>
    <w:p w14:paraId="42EE9C1E" w14:textId="77777777" w:rsidR="00BE265A" w:rsidRPr="00CE3197" w:rsidRDefault="00BE265A" w:rsidP="00BE265A">
      <w:pPr>
        <w:rPr>
          <w:sz w:val="12"/>
        </w:rPr>
      </w:pPr>
    </w:p>
    <w:p w14:paraId="42EE9C1F" w14:textId="77777777" w:rsidR="00BE265A" w:rsidRPr="00BE265A" w:rsidRDefault="00BE265A" w:rsidP="005F6562">
      <w:pPr>
        <w:spacing w:line="240" w:lineRule="auto"/>
        <w:rPr>
          <w:b/>
        </w:rPr>
      </w:pPr>
      <w:r w:rsidRPr="00BE265A">
        <w:rPr>
          <w:b/>
        </w:rPr>
        <w:t>8.3.1 Styring af flytbare medier</w:t>
      </w:r>
    </w:p>
    <w:p w14:paraId="42EE9C20" w14:textId="701C3A1A" w:rsidR="00BE265A" w:rsidRPr="00EE1371" w:rsidRDefault="00BE265A" w:rsidP="00354BEB">
      <w:pPr>
        <w:pStyle w:val="Brdtekst"/>
        <w:numPr>
          <w:ilvl w:val="0"/>
          <w:numId w:val="6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1371">
        <w:rPr>
          <w:lang w:val="da-DK"/>
        </w:rPr>
        <w:t xml:space="preserve">udprintet materiale, bærbare lagermedier, herunder ukrypterede harddiske i bærbare pc'ere m.v., der indeholder </w:t>
      </w:r>
      <w:r w:rsidR="00C20FB4">
        <w:rPr>
          <w:lang w:val="da-DK"/>
        </w:rPr>
        <w:t>Kundi</w:t>
      </w:r>
      <w:r w:rsidRPr="00EE1371">
        <w:rPr>
          <w:lang w:val="da-DK"/>
        </w:rPr>
        <w:t xml:space="preserve"> data,</w:t>
      </w:r>
      <w:r w:rsidR="00F80E5B">
        <w:rPr>
          <w:lang w:val="da-DK"/>
        </w:rPr>
        <w:t xml:space="preserve"> </w:t>
      </w:r>
      <w:r w:rsidR="006F1A0D">
        <w:rPr>
          <w:lang w:val="da-DK"/>
        </w:rPr>
        <w:t xml:space="preserve">som er klassificeret som fortrolige, </w:t>
      </w:r>
      <w:r w:rsidR="00094CA3">
        <w:rPr>
          <w:lang w:val="da-DK"/>
        </w:rPr>
        <w:t>bør</w:t>
      </w:r>
      <w:r w:rsidRPr="00EE1371">
        <w:rPr>
          <w:lang w:val="da-DK"/>
        </w:rPr>
        <w:t xml:space="preserve"> altid opbe</w:t>
      </w:r>
      <w:r w:rsidRPr="00EE1371">
        <w:rPr>
          <w:lang w:val="da-DK"/>
        </w:rPr>
        <w:softHyphen/>
        <w:t xml:space="preserve">vares i fysisk kontrollerede områder og </w:t>
      </w:r>
      <w:r w:rsidR="00F80E5B">
        <w:rPr>
          <w:lang w:val="da-DK"/>
        </w:rPr>
        <w:t>bør</w:t>
      </w:r>
      <w:r w:rsidRPr="00EE1371">
        <w:rPr>
          <w:lang w:val="da-DK"/>
        </w:rPr>
        <w:t xml:space="preserve"> ikke flyttes her fra uden særlig tilladelse hertil. </w:t>
      </w:r>
      <w:r w:rsidRPr="00EE1371">
        <w:rPr>
          <w:lang w:val="da-DK"/>
        </w:rPr>
        <w:br/>
        <w:t>Arbejdsrelateret flytning er dog tilladt f.eks. til og fra møder</w:t>
      </w:r>
    </w:p>
    <w:p w14:paraId="42EE9C21" w14:textId="77777777" w:rsidR="00BE265A" w:rsidRPr="00531183" w:rsidRDefault="00BE265A" w:rsidP="00BE265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22" w14:textId="77777777" w:rsidR="00BE265A" w:rsidRPr="00BE265A" w:rsidRDefault="00BE265A" w:rsidP="00BE265A">
      <w:pPr>
        <w:rPr>
          <w:b/>
        </w:rPr>
      </w:pPr>
      <w:r w:rsidRPr="00BE265A">
        <w:rPr>
          <w:b/>
        </w:rPr>
        <w:t>8.3.2 Bortskaffelse af medier</w:t>
      </w:r>
    </w:p>
    <w:p w14:paraId="42EE9C23" w14:textId="2A8CE7D8" w:rsidR="00BE265A" w:rsidRDefault="00BE265A" w:rsidP="00354BEB">
      <w:pPr>
        <w:pStyle w:val="Listeafsnit"/>
        <w:numPr>
          <w:ilvl w:val="0"/>
          <w:numId w:val="25"/>
        </w:numPr>
        <w:spacing w:after="120" w:line="240" w:lineRule="auto"/>
      </w:pPr>
      <w:r w:rsidRPr="00BE265A">
        <w:t xml:space="preserve">Medier </w:t>
      </w:r>
      <w:r w:rsidR="009C37C6">
        <w:t xml:space="preserve">der </w:t>
      </w:r>
      <w:r w:rsidR="003C54EE">
        <w:t xml:space="preserve">kan </w:t>
      </w:r>
      <w:r w:rsidR="009C37C6">
        <w:t xml:space="preserve">indeholde </w:t>
      </w:r>
      <w:r w:rsidR="00DB488B">
        <w:t>Kundi</w:t>
      </w:r>
      <w:r w:rsidR="009C37C6">
        <w:t xml:space="preserve"> data skal</w:t>
      </w:r>
      <w:r w:rsidRPr="00BE265A">
        <w:t xml:space="preserve"> bortskaffes på forsvarlig vis</w:t>
      </w:r>
      <w:r w:rsidR="009C37C6">
        <w:t xml:space="preserve"> </w:t>
      </w:r>
      <w:r w:rsidR="00863A94">
        <w:t xml:space="preserve">ved ødelæggelse </w:t>
      </w:r>
      <w:r w:rsidR="009C37C6">
        <w:t xml:space="preserve">efter </w:t>
      </w:r>
      <w:r w:rsidRPr="00BE265A">
        <w:t xml:space="preserve">formelle </w:t>
      </w:r>
      <w:r w:rsidR="009C37C6">
        <w:t>procedurer</w:t>
      </w:r>
    </w:p>
    <w:p w14:paraId="42EE9C24" w14:textId="77777777" w:rsidR="00CE3197" w:rsidRPr="00CE3197" w:rsidRDefault="00CE3197" w:rsidP="00CE3197">
      <w:pPr>
        <w:pStyle w:val="Listeafsnit"/>
        <w:spacing w:after="120" w:line="240" w:lineRule="auto"/>
        <w:ind w:left="340"/>
        <w:rPr>
          <w:sz w:val="12"/>
        </w:rPr>
      </w:pPr>
    </w:p>
    <w:p w14:paraId="42EE9C25" w14:textId="30154DD2" w:rsidR="009C37C6" w:rsidRPr="00BE265A" w:rsidRDefault="00DB488B" w:rsidP="00354BEB">
      <w:pPr>
        <w:pStyle w:val="Listeafsnit"/>
        <w:numPr>
          <w:ilvl w:val="0"/>
          <w:numId w:val="25"/>
        </w:numPr>
        <w:spacing w:after="120" w:line="240" w:lineRule="auto"/>
      </w:pPr>
      <w:r>
        <w:t>Veitari</w:t>
      </w:r>
      <w:r w:rsidR="00D711C3">
        <w:t xml:space="preserve"> </w:t>
      </w:r>
      <w:r w:rsidR="00094CA3">
        <w:t>bør</w:t>
      </w:r>
      <w:r w:rsidR="00855378">
        <w:t xml:space="preserve"> </w:t>
      </w:r>
      <w:r w:rsidR="009C37C6">
        <w:t>holde sig ajour med viden om ødelæggelsesmetoder</w:t>
      </w:r>
    </w:p>
    <w:p w14:paraId="42EE9C26" w14:textId="77777777" w:rsidR="00BE265A" w:rsidRPr="003F77D5" w:rsidRDefault="00BE265A" w:rsidP="00BE265A">
      <w:pPr>
        <w:pStyle w:val="Listeafsnit"/>
        <w:autoSpaceDE w:val="0"/>
        <w:autoSpaceDN w:val="0"/>
        <w:adjustRightInd w:val="0"/>
        <w:spacing w:line="240" w:lineRule="auto"/>
        <w:ind w:left="340"/>
        <w:rPr>
          <w:rFonts w:ascii="Univers" w:hAnsi="Univers" w:cs="Univers"/>
          <w:sz w:val="12"/>
          <w:szCs w:val="20"/>
        </w:rPr>
      </w:pPr>
    </w:p>
    <w:p w14:paraId="42EE9C27" w14:textId="77777777" w:rsidR="00BE265A" w:rsidRDefault="00BE265A" w:rsidP="003F1046">
      <w:pPr>
        <w:spacing w:line="240" w:lineRule="auto"/>
        <w:rPr>
          <w:b/>
        </w:rPr>
      </w:pPr>
      <w:r w:rsidRPr="00863A94">
        <w:rPr>
          <w:b/>
        </w:rPr>
        <w:lastRenderedPageBreak/>
        <w:t>8.3.3 Transport af fysiske medier</w:t>
      </w:r>
    </w:p>
    <w:p w14:paraId="42EE9C28" w14:textId="77777777" w:rsidR="003C7430" w:rsidRPr="00CE3197" w:rsidRDefault="00863A94" w:rsidP="00354BEB">
      <w:pPr>
        <w:pStyle w:val="Listeafsnit"/>
        <w:numPr>
          <w:ilvl w:val="0"/>
          <w:numId w:val="26"/>
        </w:numPr>
        <w:spacing w:line="240" w:lineRule="auto"/>
        <w:rPr>
          <w:lang w:val="da-DK"/>
        </w:rPr>
      </w:pPr>
      <w:r>
        <w:t xml:space="preserve">Der </w:t>
      </w:r>
      <w:r w:rsidR="00094CA3">
        <w:t>bør</w:t>
      </w:r>
      <w:r>
        <w:t xml:space="preserve"> være en oversigt over m</w:t>
      </w:r>
      <w:r w:rsidR="00BE265A">
        <w:t xml:space="preserve">edier, der </w:t>
      </w:r>
      <w:r>
        <w:t>bliver transporteret</w:t>
      </w:r>
    </w:p>
    <w:p w14:paraId="42EE9C29" w14:textId="77777777" w:rsidR="00CE3197" w:rsidRPr="00CE3197" w:rsidRDefault="00CE3197" w:rsidP="003F1046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C2A" w14:textId="6EE78F08" w:rsidR="00863A94" w:rsidRDefault="00863A94" w:rsidP="00354BEB">
      <w:pPr>
        <w:pStyle w:val="Listeafsnit"/>
        <w:numPr>
          <w:ilvl w:val="0"/>
          <w:numId w:val="26"/>
        </w:numPr>
        <w:spacing w:line="240" w:lineRule="auto"/>
        <w:rPr>
          <w:lang w:val="da-DK"/>
        </w:rPr>
      </w:pPr>
      <w:r>
        <w:rPr>
          <w:lang w:val="da-DK"/>
        </w:rPr>
        <w:t xml:space="preserve">Som hovedregel </w:t>
      </w:r>
      <w:r w:rsidR="00094CA3">
        <w:rPr>
          <w:lang w:val="da-DK"/>
        </w:rPr>
        <w:t>bør</w:t>
      </w:r>
      <w:r>
        <w:rPr>
          <w:lang w:val="da-DK"/>
        </w:rPr>
        <w:t xml:space="preserve"> transport foretages af </w:t>
      </w:r>
      <w:r w:rsidR="00C20FB4">
        <w:rPr>
          <w:lang w:val="da-DK"/>
        </w:rPr>
        <w:t>Veitari</w:t>
      </w:r>
      <w:r>
        <w:rPr>
          <w:lang w:val="da-DK"/>
        </w:rPr>
        <w:t xml:space="preserve"> personale og være direkte mellem lokationerne, dvs. uden unødvendigt ophold </w:t>
      </w:r>
    </w:p>
    <w:p w14:paraId="42EE9C2B" w14:textId="11D8945F" w:rsidR="00CE70FE" w:rsidRDefault="00C20FB4" w:rsidP="00CE70FE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r>
        <w:rPr>
          <w:lang w:val="da-DK"/>
        </w:rPr>
        <w:t>Kundi</w:t>
      </w:r>
      <w:r w:rsidR="00CE70FE">
        <w:rPr>
          <w:lang w:val="da-DK"/>
        </w:rPr>
        <w:t xml:space="preserve"> ansvarsområder</w:t>
      </w:r>
      <w:bookmarkEnd w:id="91"/>
      <w:bookmarkEnd w:id="92"/>
      <w:bookmarkEnd w:id="93"/>
      <w:bookmarkEnd w:id="94"/>
      <w:bookmarkEnd w:id="95"/>
      <w:bookmarkEnd w:id="96"/>
      <w:bookmarkEnd w:id="97"/>
    </w:p>
    <w:p w14:paraId="42EE9C2C" w14:textId="77777777" w:rsidR="00CE3197" w:rsidRPr="00531183" w:rsidRDefault="00CE3197" w:rsidP="00863A94">
      <w:pPr>
        <w:pStyle w:val="Overskrift3"/>
        <w:rPr>
          <w:sz w:val="12"/>
        </w:rPr>
      </w:pPr>
    </w:p>
    <w:p w14:paraId="42EE9C2D" w14:textId="77777777" w:rsidR="00863A94" w:rsidRDefault="00863A94" w:rsidP="003F1046">
      <w:pPr>
        <w:pStyle w:val="Overskrift3"/>
        <w:spacing w:line="240" w:lineRule="auto"/>
      </w:pPr>
      <w:r>
        <w:t>8.1 Ansvar for aktiver</w:t>
      </w:r>
    </w:p>
    <w:p w14:paraId="42EE9C2E" w14:textId="77777777" w:rsidR="00863A94" w:rsidRDefault="00863A94" w:rsidP="003F1046">
      <w:pPr>
        <w:spacing w:line="240" w:lineRule="auto"/>
      </w:pPr>
      <w:r>
        <w:t>Formålet er at identificere organisationens aktiver og definere passende ansvarsområder til beskyttelse heraf.</w:t>
      </w:r>
    </w:p>
    <w:p w14:paraId="42EE9C2F" w14:textId="77777777" w:rsidR="00863A94" w:rsidRPr="00CE3197" w:rsidRDefault="00863A94" w:rsidP="00863A94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12"/>
          <w:szCs w:val="20"/>
        </w:rPr>
      </w:pPr>
    </w:p>
    <w:p w14:paraId="42EE9C30" w14:textId="77777777" w:rsidR="00863A94" w:rsidRDefault="00863A94" w:rsidP="003F1046">
      <w:pPr>
        <w:spacing w:line="240" w:lineRule="auto"/>
        <w:rPr>
          <w:b/>
        </w:rPr>
      </w:pPr>
      <w:r w:rsidRPr="001A7CE3">
        <w:rPr>
          <w:b/>
        </w:rPr>
        <w:t>8.1.1 Fortegnelse over aktiver</w:t>
      </w:r>
    </w:p>
    <w:p w14:paraId="42EE9C31" w14:textId="07591F8F" w:rsidR="009867BD" w:rsidRPr="000C098A" w:rsidRDefault="000C098A" w:rsidP="00354BEB">
      <w:pPr>
        <w:pStyle w:val="Listeafsnit"/>
        <w:numPr>
          <w:ilvl w:val="0"/>
          <w:numId w:val="27"/>
        </w:numPr>
        <w:spacing w:line="240" w:lineRule="auto"/>
        <w:rPr>
          <w:b/>
        </w:rPr>
      </w:pPr>
      <w:r w:rsidRPr="000C098A">
        <w:rPr>
          <w:lang w:val="da-DK"/>
        </w:rPr>
        <w:t xml:space="preserve">Anmode </w:t>
      </w:r>
      <w:r w:rsidR="00DB488B">
        <w:rPr>
          <w:lang w:val="da-DK"/>
        </w:rPr>
        <w:t>Veitari</w:t>
      </w:r>
      <w:r w:rsidRPr="000C098A">
        <w:rPr>
          <w:lang w:val="da-DK"/>
        </w:rPr>
        <w:t xml:space="preserve"> om oversigt over aktiver, som er relateret til </w:t>
      </w:r>
      <w:r w:rsidR="00C20FB4">
        <w:rPr>
          <w:lang w:val="da-DK"/>
        </w:rPr>
        <w:t>Kundi</w:t>
      </w:r>
      <w:r>
        <w:rPr>
          <w:lang w:val="da-DK"/>
        </w:rPr>
        <w:t xml:space="preserve"> systemer og data </w:t>
      </w:r>
    </w:p>
    <w:p w14:paraId="42EE9C32" w14:textId="77777777" w:rsidR="009867BD" w:rsidRPr="00CE3197" w:rsidRDefault="009867BD" w:rsidP="00863A94">
      <w:pPr>
        <w:rPr>
          <w:b/>
          <w:sz w:val="12"/>
        </w:rPr>
      </w:pPr>
    </w:p>
    <w:p w14:paraId="42EE9C33" w14:textId="77777777" w:rsidR="00863A94" w:rsidRPr="00810B4C" w:rsidRDefault="00863A94" w:rsidP="003F1046">
      <w:pPr>
        <w:spacing w:line="240" w:lineRule="auto"/>
        <w:rPr>
          <w:b/>
        </w:rPr>
      </w:pPr>
      <w:r w:rsidRPr="00810B4C">
        <w:rPr>
          <w:b/>
        </w:rPr>
        <w:t>8.1.4 Tilbagelevering af aktiver</w:t>
      </w:r>
    </w:p>
    <w:p w14:paraId="42EE9C34" w14:textId="6B02E3E4" w:rsidR="00863A94" w:rsidRDefault="00863A94" w:rsidP="00354BEB">
      <w:pPr>
        <w:pStyle w:val="Listeafsnit"/>
        <w:numPr>
          <w:ilvl w:val="0"/>
          <w:numId w:val="24"/>
        </w:numPr>
        <w:spacing w:line="240" w:lineRule="auto"/>
      </w:pPr>
      <w:r>
        <w:t xml:space="preserve">sikre, at </w:t>
      </w:r>
      <w:r w:rsidR="000C098A">
        <w:t>fortrolig</w:t>
      </w:r>
      <w:r>
        <w:t xml:space="preserve"> data</w:t>
      </w:r>
      <w:r w:rsidR="000C098A">
        <w:t xml:space="preserve"> om eller fra </w:t>
      </w:r>
      <w:r w:rsidR="00DB488B">
        <w:t>Veitari</w:t>
      </w:r>
      <w:r>
        <w:t xml:space="preserve"> ikke bliver udleveret på aktiver, som forhenværende medarbejdere og konsulenter får lov til at beholde</w:t>
      </w:r>
    </w:p>
    <w:p w14:paraId="42EE9C35" w14:textId="77777777" w:rsidR="00CE3197" w:rsidRPr="00CE3197" w:rsidRDefault="00CE3197" w:rsidP="003F1046">
      <w:pPr>
        <w:pStyle w:val="Listeafsnit"/>
        <w:spacing w:line="240" w:lineRule="auto"/>
        <w:ind w:left="340"/>
        <w:rPr>
          <w:sz w:val="12"/>
        </w:rPr>
      </w:pPr>
    </w:p>
    <w:p w14:paraId="42EE9C36" w14:textId="3EEFEDF7" w:rsidR="00863A94" w:rsidRDefault="005F6562" w:rsidP="00354BEB">
      <w:pPr>
        <w:pStyle w:val="Listeafsnit"/>
        <w:numPr>
          <w:ilvl w:val="0"/>
          <w:numId w:val="24"/>
        </w:numPr>
        <w:tabs>
          <w:tab w:val="clear" w:pos="340"/>
          <w:tab w:val="num" w:pos="209"/>
        </w:tabs>
        <w:spacing w:line="240" w:lineRule="auto"/>
      </w:pPr>
      <w:r>
        <w:t xml:space="preserve">  </w:t>
      </w:r>
      <w:r w:rsidR="00863A94">
        <w:t>sikre, at viden, som er vigtig for den videre drift ikke forsvinder med forhenværen</w:t>
      </w:r>
      <w:r w:rsidR="00F80E5B">
        <w:t>d</w:t>
      </w:r>
      <w:r w:rsidR="00863A94">
        <w:t xml:space="preserve">e medarbejdere og konsulenter </w:t>
      </w:r>
    </w:p>
    <w:p w14:paraId="42EE9C37" w14:textId="77777777" w:rsidR="00863A94" w:rsidRPr="00531183" w:rsidRDefault="00863A94" w:rsidP="00863A94">
      <w:pPr>
        <w:rPr>
          <w:sz w:val="12"/>
          <w:lang w:val="da-DK"/>
        </w:rPr>
      </w:pPr>
    </w:p>
    <w:p w14:paraId="42EE9C38" w14:textId="77777777" w:rsidR="00863A94" w:rsidRDefault="00863A94" w:rsidP="003F1046">
      <w:pPr>
        <w:pStyle w:val="Overskrift3"/>
        <w:spacing w:line="240" w:lineRule="auto"/>
      </w:pPr>
      <w:r>
        <w:t>8.2 Klassifikation af information</w:t>
      </w:r>
    </w:p>
    <w:p w14:paraId="42EE9C39" w14:textId="71B643A2" w:rsidR="00863A94" w:rsidRDefault="00863A94" w:rsidP="003F1046">
      <w:pPr>
        <w:spacing w:line="240" w:lineRule="auto"/>
      </w:pPr>
      <w:r>
        <w:t xml:space="preserve">Formålet er at sikre passende beskyttelse af information, der står i forhold til informationens betydning for </w:t>
      </w:r>
      <w:r w:rsidR="00DB488B">
        <w:t>Kundi</w:t>
      </w:r>
    </w:p>
    <w:p w14:paraId="42EE9C3A" w14:textId="77777777" w:rsidR="00863A94" w:rsidRPr="003F77D5" w:rsidRDefault="00863A94" w:rsidP="003F77D5">
      <w:pPr>
        <w:pStyle w:val="Listeafsnit"/>
        <w:ind w:left="360"/>
        <w:rPr>
          <w:sz w:val="12"/>
        </w:rPr>
      </w:pPr>
    </w:p>
    <w:p w14:paraId="42EE9C3B" w14:textId="77777777" w:rsidR="003F77D5" w:rsidRDefault="00863A94" w:rsidP="003F1046">
      <w:pPr>
        <w:spacing w:line="240" w:lineRule="auto"/>
        <w:rPr>
          <w:b/>
        </w:rPr>
      </w:pPr>
      <w:r w:rsidRPr="00B15773">
        <w:rPr>
          <w:b/>
        </w:rPr>
        <w:t>8.2.1 Klassifikation af information</w:t>
      </w:r>
    </w:p>
    <w:p w14:paraId="42EE9C3C" w14:textId="3856E601" w:rsidR="003F77D5" w:rsidRPr="003F1046" w:rsidRDefault="0071092A" w:rsidP="00354BEB">
      <w:pPr>
        <w:pStyle w:val="Listeafsnit"/>
        <w:numPr>
          <w:ilvl w:val="0"/>
          <w:numId w:val="52"/>
        </w:numPr>
        <w:spacing w:line="240" w:lineRule="auto"/>
        <w:rPr>
          <w:b/>
          <w:sz w:val="32"/>
          <w:lang w:val="da-DK"/>
        </w:rPr>
      </w:pPr>
      <w:r w:rsidRPr="003F77D5">
        <w:t xml:space="preserve">Udlevere </w:t>
      </w:r>
      <w:r w:rsidR="00C20FB4">
        <w:t>Kundi</w:t>
      </w:r>
      <w:r w:rsidR="000C098A" w:rsidRPr="003F77D5">
        <w:t xml:space="preserve"> </w:t>
      </w:r>
      <w:r w:rsidRPr="003F77D5">
        <w:t>klassifikation af systemer og data, herunder de specifikke krav til</w:t>
      </w:r>
      <w:r w:rsidRPr="003F1046">
        <w:rPr>
          <w:lang w:val="da-DK"/>
        </w:rPr>
        <w:t xml:space="preserve"> databeskyttelse, tilgængelighed m.v. som afledes af dataklassifikationen</w:t>
      </w:r>
    </w:p>
    <w:p w14:paraId="42EE9C3D" w14:textId="5A49645D" w:rsidR="003F77D5" w:rsidRPr="003F77D5" w:rsidRDefault="0071092A" w:rsidP="00354BEB">
      <w:pPr>
        <w:pStyle w:val="Listeafsnit"/>
        <w:numPr>
          <w:ilvl w:val="0"/>
          <w:numId w:val="52"/>
        </w:numPr>
        <w:tabs>
          <w:tab w:val="num" w:pos="-340"/>
        </w:tabs>
        <w:spacing w:line="240" w:lineRule="auto"/>
        <w:ind w:left="357" w:hanging="357"/>
        <w:rPr>
          <w:b/>
          <w:sz w:val="32"/>
          <w:lang w:val="da-DK"/>
        </w:rPr>
      </w:pPr>
      <w:r w:rsidRPr="003F77D5">
        <w:rPr>
          <w:lang w:val="da-DK"/>
        </w:rPr>
        <w:t xml:space="preserve">anvise hvem der er </w:t>
      </w:r>
      <w:r w:rsidR="00C20FB4">
        <w:rPr>
          <w:lang w:val="da-DK"/>
        </w:rPr>
        <w:t>Kundi</w:t>
      </w:r>
      <w:r w:rsidRPr="003F77D5">
        <w:rPr>
          <w:lang w:val="da-DK"/>
        </w:rPr>
        <w:t xml:space="preserve"> ansvarlige for informationsaktiver og såfremt det er nødvendigt, hvem der evt. yderligere er tildelt fuldmagt til at træffe beslutninger af betydning til informationsaktiverne</w:t>
      </w:r>
      <w:r w:rsidR="00CE243E" w:rsidRPr="003F77D5">
        <w:rPr>
          <w:lang w:val="da-DK"/>
        </w:rPr>
        <w:t xml:space="preserve"> </w:t>
      </w:r>
    </w:p>
    <w:p w14:paraId="42EE9C3E" w14:textId="767B7B7C" w:rsidR="0071092A" w:rsidRPr="003F77D5" w:rsidRDefault="0071092A" w:rsidP="00354BEB">
      <w:pPr>
        <w:pStyle w:val="Listeafsnit"/>
        <w:numPr>
          <w:ilvl w:val="0"/>
          <w:numId w:val="52"/>
        </w:numPr>
        <w:tabs>
          <w:tab w:val="num" w:pos="-340"/>
        </w:tabs>
        <w:spacing w:line="240" w:lineRule="auto"/>
        <w:ind w:left="357" w:hanging="357"/>
        <w:rPr>
          <w:b/>
          <w:sz w:val="32"/>
          <w:lang w:val="da-DK"/>
        </w:rPr>
      </w:pPr>
      <w:r w:rsidRPr="003F77D5">
        <w:rPr>
          <w:lang w:val="da-DK"/>
        </w:rPr>
        <w:t xml:space="preserve">at overholde </w:t>
      </w:r>
      <w:r w:rsidR="00C20FB4">
        <w:rPr>
          <w:lang w:val="da-DK"/>
        </w:rPr>
        <w:t>Kundi</w:t>
      </w:r>
      <w:r w:rsidRPr="003F77D5">
        <w:rPr>
          <w:lang w:val="da-DK"/>
        </w:rPr>
        <w:t xml:space="preserve"> forpligtelser som dataansvarlig i henhold til Persondataloven og informere </w:t>
      </w:r>
      <w:r w:rsidR="00DB488B">
        <w:rPr>
          <w:lang w:val="da-DK"/>
        </w:rPr>
        <w:t>Veitari</w:t>
      </w:r>
      <w:r w:rsidRPr="003F77D5">
        <w:rPr>
          <w:lang w:val="da-DK"/>
        </w:rPr>
        <w:t xml:space="preserve">, såfremt </w:t>
      </w:r>
      <w:r w:rsidR="00C20FB4">
        <w:rPr>
          <w:lang w:val="da-DK"/>
        </w:rPr>
        <w:t>Veitari</w:t>
      </w:r>
      <w:r w:rsidRPr="003F77D5">
        <w:rPr>
          <w:lang w:val="da-DK"/>
        </w:rPr>
        <w:t xml:space="preserve"> rolle som databehandler giver anledning til særlige forholdsregler</w:t>
      </w:r>
    </w:p>
    <w:p w14:paraId="42EE9C3F" w14:textId="77777777" w:rsidR="00863A94" w:rsidRPr="00531183" w:rsidRDefault="00863A94" w:rsidP="00863A94">
      <w:pPr>
        <w:pStyle w:val="Listeafsnit"/>
        <w:ind w:left="340"/>
        <w:rPr>
          <w:sz w:val="12"/>
        </w:rPr>
      </w:pPr>
    </w:p>
    <w:p w14:paraId="42EE9C40" w14:textId="77777777" w:rsidR="00863A94" w:rsidRDefault="00863A94" w:rsidP="008F41C8">
      <w:pPr>
        <w:pStyle w:val="Overskrift3"/>
        <w:spacing w:line="240" w:lineRule="auto"/>
      </w:pPr>
      <w:r>
        <w:t>8.3 Mediehåndtering</w:t>
      </w:r>
    </w:p>
    <w:p w14:paraId="42EE9C41" w14:textId="77777777" w:rsidR="00863A94" w:rsidRDefault="00863A94" w:rsidP="008F41C8">
      <w:pPr>
        <w:spacing w:line="240" w:lineRule="auto"/>
      </w:pPr>
      <w:r>
        <w:t>Formålet er at forhindre uautoriseret offentliggørelse, ændring, fjernelse eller destruktion af information lagret på medier.</w:t>
      </w:r>
    </w:p>
    <w:p w14:paraId="42EE9C42" w14:textId="77777777" w:rsidR="00863A94" w:rsidRPr="003F77D5" w:rsidRDefault="00863A94" w:rsidP="00863A94">
      <w:pPr>
        <w:rPr>
          <w:sz w:val="12"/>
        </w:rPr>
      </w:pPr>
    </w:p>
    <w:p w14:paraId="42EE9C43" w14:textId="77777777" w:rsidR="00863A94" w:rsidRPr="00BE265A" w:rsidRDefault="00863A94" w:rsidP="008F41C8">
      <w:pPr>
        <w:spacing w:line="240" w:lineRule="auto"/>
        <w:rPr>
          <w:b/>
        </w:rPr>
      </w:pPr>
      <w:r w:rsidRPr="00BE265A">
        <w:rPr>
          <w:b/>
        </w:rPr>
        <w:t>8.3.2 Bortskaffelse af medier</w:t>
      </w:r>
    </w:p>
    <w:p w14:paraId="42EE9C44" w14:textId="1C13F58E" w:rsidR="00863A94" w:rsidRDefault="00863A94" w:rsidP="00354BEB">
      <w:pPr>
        <w:pStyle w:val="Listeafsnit"/>
        <w:numPr>
          <w:ilvl w:val="0"/>
          <w:numId w:val="25"/>
        </w:numPr>
        <w:spacing w:line="240" w:lineRule="auto"/>
      </w:pPr>
      <w:r w:rsidRPr="00BE265A">
        <w:t xml:space="preserve">Medier </w:t>
      </w:r>
      <w:r>
        <w:t xml:space="preserve">der </w:t>
      </w:r>
      <w:r w:rsidR="003C54EE">
        <w:t xml:space="preserve">kan </w:t>
      </w:r>
      <w:r>
        <w:t xml:space="preserve">indeholde </w:t>
      </w:r>
      <w:r w:rsidR="00C20FB4">
        <w:t>Kundi</w:t>
      </w:r>
      <w:r w:rsidR="00AD0D38">
        <w:t>/</w:t>
      </w:r>
      <w:r w:rsidR="00C20FB4">
        <w:t>Veitari</w:t>
      </w:r>
      <w:r>
        <w:t xml:space="preserve"> data skal</w:t>
      </w:r>
      <w:r w:rsidRPr="00BE265A">
        <w:t xml:space="preserve"> bortskaffes på forsvarlig vis</w:t>
      </w:r>
      <w:r>
        <w:t xml:space="preserve"> ved ødelæggelse efter </w:t>
      </w:r>
      <w:r w:rsidRPr="00BE265A">
        <w:t xml:space="preserve">formelle </w:t>
      </w:r>
      <w:r>
        <w:t>procedurer</w:t>
      </w:r>
    </w:p>
    <w:p w14:paraId="42EE9C45" w14:textId="24A16DF9" w:rsidR="008A528C" w:rsidRDefault="00DB488B" w:rsidP="00354BEB">
      <w:pPr>
        <w:pStyle w:val="Listeafsnit"/>
        <w:numPr>
          <w:ilvl w:val="0"/>
          <w:numId w:val="25"/>
        </w:numPr>
        <w:tabs>
          <w:tab w:val="num" w:pos="964"/>
        </w:tabs>
        <w:autoSpaceDE w:val="0"/>
        <w:autoSpaceDN w:val="0"/>
        <w:adjustRightInd w:val="0"/>
        <w:spacing w:before="400" w:line="240" w:lineRule="auto"/>
        <w:rPr>
          <w:rFonts w:ascii="Univers" w:hAnsi="Univers" w:cs="Univers"/>
          <w:sz w:val="20"/>
          <w:szCs w:val="20"/>
        </w:rPr>
      </w:pPr>
      <w:r>
        <w:t>Kundi</w:t>
      </w:r>
      <w:r w:rsidR="00AD0D38">
        <w:t xml:space="preserve"> </w:t>
      </w:r>
      <w:r w:rsidR="00094CA3">
        <w:t>bør</w:t>
      </w:r>
      <w:r w:rsidR="00863A94">
        <w:t xml:space="preserve"> holde sig ajour med viden om ødelæggelsesmetoder</w:t>
      </w:r>
    </w:p>
    <w:p w14:paraId="42EE9C46" w14:textId="77777777" w:rsidR="008A528C" w:rsidRDefault="008A528C" w:rsidP="008A528C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</w:p>
    <w:p w14:paraId="42EE9C47" w14:textId="77777777" w:rsidR="00B62517" w:rsidRDefault="00B62517" w:rsidP="006E0428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  <w:sz w:val="24"/>
          <w:szCs w:val="24"/>
        </w:rPr>
      </w:pPr>
    </w:p>
    <w:p w14:paraId="42EE9C48" w14:textId="77777777" w:rsidR="008F41C8" w:rsidRDefault="003D6643" w:rsidP="006F50C6">
      <w:pPr>
        <w:pStyle w:val="Overskrift1"/>
        <w:keepLines w:val="0"/>
        <w:tabs>
          <w:tab w:val="num" w:pos="-680"/>
        </w:tabs>
        <w:spacing w:line="360" w:lineRule="exact"/>
        <w:ind w:hanging="964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</w:p>
    <w:p w14:paraId="42EE9C49" w14:textId="77777777" w:rsidR="008F41C8" w:rsidRDefault="008F41C8">
      <w:pPr>
        <w:spacing w:after="20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da-DK"/>
        </w:rPr>
      </w:pPr>
      <w:r>
        <w:rPr>
          <w:lang w:val="da-DK"/>
        </w:rPr>
        <w:br w:type="page"/>
      </w:r>
    </w:p>
    <w:p w14:paraId="42EE9C4A" w14:textId="77777777" w:rsidR="006F50C6" w:rsidRDefault="003D6643" w:rsidP="008F41C8">
      <w:pPr>
        <w:pStyle w:val="Overskrift1"/>
        <w:keepLines w:val="0"/>
        <w:tabs>
          <w:tab w:val="num" w:pos="-680"/>
        </w:tabs>
        <w:spacing w:line="360" w:lineRule="exact"/>
        <w:ind w:left="964" w:hanging="964"/>
        <w:rPr>
          <w:lang w:val="da-DK"/>
        </w:rPr>
      </w:pPr>
      <w:r>
        <w:rPr>
          <w:lang w:val="da-DK"/>
        </w:rPr>
        <w:lastRenderedPageBreak/>
        <w:t>9 Adgangsstyring</w:t>
      </w:r>
    </w:p>
    <w:p w14:paraId="42EE9C4B" w14:textId="13724C48" w:rsidR="006F50C6" w:rsidRDefault="00C20FB4" w:rsidP="006F50C6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98" w:name="_Toc220819434"/>
      <w:bookmarkStart w:id="99" w:name="_Toc221089429"/>
      <w:bookmarkStart w:id="100" w:name="_Toc221332990"/>
      <w:bookmarkStart w:id="101" w:name="_Toc221524690"/>
      <w:bookmarkStart w:id="102" w:name="_Toc221591620"/>
      <w:bookmarkStart w:id="103" w:name="_Toc221595338"/>
      <w:bookmarkStart w:id="104" w:name="_Toc221595786"/>
      <w:bookmarkStart w:id="105" w:name="_Toc369183401"/>
      <w:r>
        <w:rPr>
          <w:lang w:val="da-DK"/>
        </w:rPr>
        <w:t>Veitari</w:t>
      </w:r>
      <w:r w:rsidR="006F50C6" w:rsidRPr="00EE6980">
        <w:rPr>
          <w:lang w:val="da-DK"/>
        </w:rPr>
        <w:t xml:space="preserve"> ansvarsområder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42EE9C4C" w14:textId="77777777" w:rsidR="003D6643" w:rsidRPr="00531183" w:rsidRDefault="003D6643" w:rsidP="003D6643">
      <w:pPr>
        <w:rPr>
          <w:sz w:val="12"/>
          <w:lang w:val="da-DK"/>
        </w:rPr>
      </w:pPr>
    </w:p>
    <w:p w14:paraId="42EE9C4D" w14:textId="77777777" w:rsidR="003D6643" w:rsidRDefault="003D6643" w:rsidP="008F41C8">
      <w:pPr>
        <w:pStyle w:val="Overskrift3"/>
        <w:spacing w:line="240" w:lineRule="auto"/>
        <w:rPr>
          <w:lang w:val="da-DK"/>
        </w:rPr>
      </w:pPr>
      <w:r>
        <w:rPr>
          <w:lang w:val="da-DK"/>
        </w:rPr>
        <w:t>9.1 Forretningsmæssige krav til adgangsstyring</w:t>
      </w:r>
    </w:p>
    <w:p w14:paraId="42EE9C4E" w14:textId="77777777" w:rsidR="003D6643" w:rsidRDefault="003D6643" w:rsidP="008F41C8">
      <w:pPr>
        <w:spacing w:line="240" w:lineRule="auto"/>
        <w:rPr>
          <w:lang w:val="da-DK"/>
        </w:rPr>
      </w:pPr>
      <w:r>
        <w:rPr>
          <w:lang w:val="da-DK"/>
        </w:rPr>
        <w:t>Formålet er at begrænse adgangen til information og informationsbehandlingsfaciliteter.</w:t>
      </w:r>
    </w:p>
    <w:p w14:paraId="42EE9C4F" w14:textId="2E60F357" w:rsidR="00ED3669" w:rsidRPr="00C44199" w:rsidRDefault="00ED3669" w:rsidP="008F41C8">
      <w:pPr>
        <w:pStyle w:val="Brdtekst"/>
        <w:jc w:val="left"/>
        <w:rPr>
          <w:lang w:val="da-DK"/>
        </w:rPr>
      </w:pPr>
      <w:r w:rsidRPr="00EE6980">
        <w:rPr>
          <w:lang w:val="da-DK"/>
        </w:rPr>
        <w:t xml:space="preserve">Som udgangspunkt har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ansvar for brugeradministration af privilegerede brugere og administratorer på netværkskomponenter, sikkerhedssystemer og servere, mens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har brugeradministration af slutbrugere. </w:t>
      </w:r>
    </w:p>
    <w:p w14:paraId="42EE9C50" w14:textId="77777777" w:rsidR="003D6643" w:rsidRPr="00531183" w:rsidRDefault="003D6643" w:rsidP="003D6643">
      <w:pPr>
        <w:rPr>
          <w:sz w:val="12"/>
          <w:lang w:val="da-DK"/>
        </w:rPr>
      </w:pPr>
    </w:p>
    <w:p w14:paraId="42EE9C51" w14:textId="77777777" w:rsidR="003D6643" w:rsidRDefault="003D6643" w:rsidP="008F41C8">
      <w:pPr>
        <w:spacing w:line="240" w:lineRule="auto"/>
        <w:rPr>
          <w:b/>
          <w:lang w:val="da-DK"/>
        </w:rPr>
      </w:pPr>
      <w:r w:rsidRPr="003D6643">
        <w:rPr>
          <w:b/>
          <w:lang w:val="da-DK"/>
        </w:rPr>
        <w:t>9.1.1</w:t>
      </w:r>
      <w:r>
        <w:rPr>
          <w:b/>
          <w:lang w:val="da-DK"/>
        </w:rPr>
        <w:t xml:space="preserve"> Politik for adgangsstyring</w:t>
      </w:r>
    </w:p>
    <w:p w14:paraId="42EE9C52" w14:textId="7BFB27E2" w:rsidR="00ED3669" w:rsidRDefault="00ED3669" w:rsidP="00354BEB">
      <w:pPr>
        <w:pStyle w:val="Brdtekst"/>
        <w:numPr>
          <w:ilvl w:val="0"/>
          <w:numId w:val="19"/>
        </w:numPr>
        <w:spacing w:before="0" w:after="0"/>
        <w:jc w:val="left"/>
        <w:rPr>
          <w:lang w:val="da-DK"/>
        </w:rPr>
      </w:pPr>
      <w:r>
        <w:rPr>
          <w:lang w:val="da-DK"/>
        </w:rPr>
        <w:t xml:space="preserve">på IT-systemer </w:t>
      </w:r>
      <w:r w:rsidR="00094CA3">
        <w:rPr>
          <w:lang w:val="da-DK"/>
        </w:rPr>
        <w:t>skal</w:t>
      </w:r>
      <w:r>
        <w:rPr>
          <w:lang w:val="da-DK"/>
        </w:rPr>
        <w:t xml:space="preserve"> </w:t>
      </w:r>
      <w:r w:rsidR="00C20FB4">
        <w:rPr>
          <w:lang w:val="da-DK"/>
        </w:rPr>
        <w:t>Kundi</w:t>
      </w:r>
      <w:r>
        <w:rPr>
          <w:lang w:val="da-DK"/>
        </w:rPr>
        <w:t xml:space="preserve"> informationer samt medarbejderdata til stedse beskyttes gennem adgangskontrol</w:t>
      </w:r>
    </w:p>
    <w:p w14:paraId="42EE9C53" w14:textId="77777777" w:rsidR="003D6643" w:rsidRPr="00531183" w:rsidRDefault="003D6643" w:rsidP="003D6643">
      <w:pPr>
        <w:rPr>
          <w:b/>
          <w:sz w:val="12"/>
          <w:lang w:val="da-DK"/>
        </w:rPr>
      </w:pPr>
    </w:p>
    <w:p w14:paraId="42EE9C54" w14:textId="77777777" w:rsidR="003D6643" w:rsidRDefault="003D6643" w:rsidP="008F41C8">
      <w:pPr>
        <w:spacing w:line="240" w:lineRule="auto"/>
        <w:rPr>
          <w:b/>
          <w:lang w:val="da-DK"/>
        </w:rPr>
      </w:pPr>
      <w:r>
        <w:rPr>
          <w:b/>
          <w:lang w:val="da-DK"/>
        </w:rPr>
        <w:t>9.1.2 Adgang til netværk og netværkstjenester</w:t>
      </w:r>
    </w:p>
    <w:p w14:paraId="42EE9C55" w14:textId="77777777" w:rsidR="002F6B7A" w:rsidRPr="009341B6" w:rsidRDefault="009341B6" w:rsidP="00354BEB">
      <w:pPr>
        <w:pStyle w:val="Listeafsnit"/>
        <w:numPr>
          <w:ilvl w:val="0"/>
          <w:numId w:val="19"/>
        </w:numPr>
        <w:spacing w:line="240" w:lineRule="auto"/>
        <w:rPr>
          <w:b/>
          <w:lang w:val="da-DK"/>
        </w:rPr>
      </w:pPr>
      <w:r>
        <w:t xml:space="preserve">Brugere </w:t>
      </w:r>
      <w:r w:rsidR="00DD2786">
        <w:t>bør</w:t>
      </w:r>
      <w:r>
        <w:t xml:space="preserve"> kun få adgang til de netværk og netværkstjenester, som de specifikt er autoriseret til at benytte.</w:t>
      </w:r>
    </w:p>
    <w:p w14:paraId="42EE9C56" w14:textId="77777777" w:rsidR="00531183" w:rsidRPr="00531183" w:rsidRDefault="00531183" w:rsidP="002F6B7A">
      <w:pPr>
        <w:pStyle w:val="Overskrift3"/>
        <w:rPr>
          <w:sz w:val="12"/>
        </w:rPr>
      </w:pPr>
    </w:p>
    <w:p w14:paraId="42EE9C57" w14:textId="77777777" w:rsidR="002F6B7A" w:rsidRDefault="002F6B7A" w:rsidP="008F41C8">
      <w:pPr>
        <w:pStyle w:val="Overskrift3"/>
        <w:spacing w:line="240" w:lineRule="auto"/>
      </w:pPr>
      <w:r>
        <w:t>9.2 Administration af brugeradgang</w:t>
      </w:r>
    </w:p>
    <w:p w14:paraId="42EE9C58" w14:textId="77777777" w:rsidR="002F6B7A" w:rsidRDefault="002F6B7A" w:rsidP="008F41C8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 w:rsidRPr="002F6B7A">
        <w:t>Formålet er at sikre adgang for autoriserede brugere og forhindre uautoriseret adgang til systemer og tjenester</w:t>
      </w:r>
      <w:r>
        <w:rPr>
          <w:rFonts w:ascii="Univers" w:hAnsi="Univers" w:cs="Univers"/>
          <w:sz w:val="20"/>
          <w:szCs w:val="20"/>
        </w:rPr>
        <w:t>.</w:t>
      </w:r>
    </w:p>
    <w:p w14:paraId="42EE9C59" w14:textId="77777777" w:rsidR="002F6B7A" w:rsidRPr="00531183" w:rsidRDefault="002F6B7A" w:rsidP="002F6B7A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12"/>
          <w:szCs w:val="20"/>
        </w:rPr>
      </w:pPr>
    </w:p>
    <w:p w14:paraId="42EE9C5A" w14:textId="77777777" w:rsidR="002F6B7A" w:rsidRPr="0005030B" w:rsidRDefault="002F6B7A" w:rsidP="008F41C8">
      <w:pPr>
        <w:spacing w:line="240" w:lineRule="auto"/>
        <w:rPr>
          <w:b/>
        </w:rPr>
      </w:pPr>
      <w:r w:rsidRPr="0005030B">
        <w:rPr>
          <w:b/>
        </w:rPr>
        <w:t>9.2.1 Brugerregistrering og -afmelding</w:t>
      </w:r>
    </w:p>
    <w:p w14:paraId="42EE9C5B" w14:textId="77777777" w:rsidR="004D273F" w:rsidRPr="00C44199" w:rsidRDefault="004D273F" w:rsidP="00354BEB">
      <w:pPr>
        <w:pStyle w:val="Brdtekst"/>
        <w:numPr>
          <w:ilvl w:val="0"/>
          <w:numId w:val="15"/>
        </w:numPr>
        <w:tabs>
          <w:tab w:val="num" w:pos="-960"/>
        </w:tabs>
        <w:spacing w:before="0" w:after="0"/>
        <w:ind w:left="360"/>
        <w:jc w:val="left"/>
        <w:rPr>
          <w:lang w:val="da-DK"/>
        </w:rPr>
      </w:pPr>
      <w:r w:rsidRPr="00EE6980">
        <w:rPr>
          <w:lang w:val="da-DK"/>
        </w:rPr>
        <w:t xml:space="preserve">autorisere og administrere egne bruger-ID'er </w:t>
      </w:r>
    </w:p>
    <w:p w14:paraId="42EE9C5C" w14:textId="77777777" w:rsidR="002F6B7A" w:rsidRPr="00C44199" w:rsidRDefault="002F6B7A" w:rsidP="00354BEB">
      <w:pPr>
        <w:pStyle w:val="Brdtekst"/>
        <w:numPr>
          <w:ilvl w:val="0"/>
          <w:numId w:val="15"/>
        </w:numPr>
        <w:tabs>
          <w:tab w:val="num" w:pos="-1280"/>
        </w:tabs>
        <w:ind w:left="360"/>
        <w:jc w:val="left"/>
        <w:rPr>
          <w:lang w:val="da-DK"/>
        </w:rPr>
      </w:pPr>
      <w:r w:rsidRPr="00EE6980">
        <w:rPr>
          <w:lang w:val="da-DK"/>
        </w:rPr>
        <w:t>sikre, at der ikke eksisterer delte brugeradgange, men at alle konti er personhenførbare. Hvor dette ikke er muligt skal dokumentation forefindes</w:t>
      </w:r>
    </w:p>
    <w:p w14:paraId="42EE9C5D" w14:textId="30B440F9" w:rsidR="007005FE" w:rsidRPr="00C44199" w:rsidRDefault="007005FE" w:rsidP="00354BEB">
      <w:pPr>
        <w:pStyle w:val="Brdtekst"/>
        <w:numPr>
          <w:ilvl w:val="0"/>
          <w:numId w:val="15"/>
        </w:numPr>
        <w:tabs>
          <w:tab w:val="num" w:pos="-960"/>
        </w:tabs>
        <w:ind w:left="360"/>
        <w:jc w:val="left"/>
        <w:rPr>
          <w:lang w:val="da-DK"/>
        </w:rPr>
      </w:pPr>
      <w:r>
        <w:rPr>
          <w:lang w:val="da-DK"/>
        </w:rPr>
        <w:t>f</w:t>
      </w:r>
      <w:r w:rsidRPr="00EE6980">
        <w:rPr>
          <w:lang w:val="da-DK"/>
        </w:rPr>
        <w:t xml:space="preserve">å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accept før personer uden for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får adgang til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systemer</w:t>
      </w:r>
    </w:p>
    <w:p w14:paraId="42EE9C5E" w14:textId="644EDBF2" w:rsidR="00407754" w:rsidRDefault="00407754" w:rsidP="00354BEB">
      <w:pPr>
        <w:pStyle w:val="Brdtekst"/>
        <w:numPr>
          <w:ilvl w:val="0"/>
          <w:numId w:val="15"/>
        </w:numPr>
        <w:tabs>
          <w:tab w:val="num" w:pos="-960"/>
        </w:tabs>
        <w:ind w:left="360"/>
        <w:jc w:val="left"/>
        <w:rPr>
          <w:lang w:val="da-DK"/>
        </w:rPr>
      </w:pPr>
      <w:r w:rsidRPr="00EE6980">
        <w:rPr>
          <w:lang w:val="da-DK"/>
        </w:rPr>
        <w:t xml:space="preserve">fjerne adgange, når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personale ikke længere har behov for adgang</w:t>
      </w:r>
    </w:p>
    <w:p w14:paraId="42EE9C5F" w14:textId="77777777" w:rsidR="00CE243E" w:rsidRPr="008F41C8" w:rsidRDefault="00407754" w:rsidP="00354BEB">
      <w:pPr>
        <w:pStyle w:val="Brdtekst"/>
        <w:numPr>
          <w:ilvl w:val="0"/>
          <w:numId w:val="15"/>
        </w:numPr>
        <w:tabs>
          <w:tab w:val="num" w:pos="-960"/>
        </w:tabs>
        <w:ind w:left="360"/>
        <w:jc w:val="left"/>
        <w:rPr>
          <w:b/>
          <w:sz w:val="12"/>
          <w:lang w:val="da-DK"/>
        </w:rPr>
      </w:pPr>
      <w:r w:rsidRPr="008F41C8">
        <w:rPr>
          <w:lang w:val="da-DK"/>
        </w:rPr>
        <w:t>sikre, at konti m.m., der anvendes af leverandører til fjernadgang, kun er aktive i den påkrævede periode</w:t>
      </w:r>
    </w:p>
    <w:p w14:paraId="42EE9C60" w14:textId="77777777" w:rsidR="002F6B7A" w:rsidRPr="002F6B7A" w:rsidRDefault="002F6B7A" w:rsidP="008F41C8">
      <w:pPr>
        <w:spacing w:line="240" w:lineRule="auto"/>
        <w:rPr>
          <w:b/>
        </w:rPr>
      </w:pPr>
      <w:r w:rsidRPr="002F6B7A">
        <w:rPr>
          <w:b/>
        </w:rPr>
        <w:t>9.2.2 Tildeling af brugeradgang</w:t>
      </w:r>
    </w:p>
    <w:p w14:paraId="42EE9C61" w14:textId="77777777" w:rsidR="004D273F" w:rsidRDefault="004D273F" w:rsidP="00354BEB">
      <w:pPr>
        <w:pStyle w:val="Brdtekst"/>
        <w:numPr>
          <w:ilvl w:val="0"/>
          <w:numId w:val="19"/>
        </w:numPr>
        <w:spacing w:before="0" w:after="0"/>
        <w:jc w:val="left"/>
        <w:rPr>
          <w:lang w:val="da-DK"/>
        </w:rPr>
      </w:pPr>
      <w:r>
        <w:rPr>
          <w:lang w:val="da-DK"/>
        </w:rPr>
        <w:t xml:space="preserve">tildeling og </w:t>
      </w:r>
      <w:r w:rsidRPr="00EE6980">
        <w:rPr>
          <w:lang w:val="da-DK"/>
        </w:rPr>
        <w:t xml:space="preserve">ændring </w:t>
      </w:r>
      <w:r>
        <w:rPr>
          <w:lang w:val="da-DK"/>
        </w:rPr>
        <w:t xml:space="preserve">af </w:t>
      </w:r>
      <w:r w:rsidRPr="00EE6980">
        <w:rPr>
          <w:lang w:val="da-DK"/>
        </w:rPr>
        <w:t xml:space="preserve">adgange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altid følge en defineret og dokumenteret proces </w:t>
      </w:r>
    </w:p>
    <w:p w14:paraId="42EE9C62" w14:textId="77777777" w:rsidR="008F41C8" w:rsidRPr="008F41C8" w:rsidRDefault="008F41C8" w:rsidP="008F41C8">
      <w:pPr>
        <w:pStyle w:val="Brdtekst"/>
        <w:spacing w:before="0" w:after="0"/>
        <w:ind w:left="360"/>
        <w:jc w:val="left"/>
        <w:rPr>
          <w:sz w:val="12"/>
          <w:lang w:val="da-DK"/>
        </w:rPr>
      </w:pPr>
    </w:p>
    <w:p w14:paraId="42EE9C63" w14:textId="27D3982A" w:rsidR="00ED3669" w:rsidRDefault="00ED3669" w:rsidP="00354BEB">
      <w:pPr>
        <w:pStyle w:val="Brdtekst"/>
        <w:numPr>
          <w:ilvl w:val="0"/>
          <w:numId w:val="19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overholde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standard for navngivning ved tilføjelse og ændring af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bruger</w:t>
      </w:r>
      <w:r>
        <w:rPr>
          <w:lang w:val="da-DK"/>
        </w:rPr>
        <w:t>id’er</w:t>
      </w:r>
    </w:p>
    <w:p w14:paraId="42EE9C64" w14:textId="77777777" w:rsidR="00CE243E" w:rsidRPr="00531183" w:rsidRDefault="00CE243E" w:rsidP="002F6B7A">
      <w:pPr>
        <w:rPr>
          <w:b/>
          <w:sz w:val="12"/>
        </w:rPr>
      </w:pPr>
    </w:p>
    <w:p w14:paraId="42EE9C65" w14:textId="77777777" w:rsidR="002F6B7A" w:rsidRPr="002F6B7A" w:rsidRDefault="002F6B7A" w:rsidP="008F41C8">
      <w:pPr>
        <w:spacing w:line="240" w:lineRule="auto"/>
        <w:rPr>
          <w:b/>
        </w:rPr>
      </w:pPr>
      <w:r w:rsidRPr="002F6B7A">
        <w:rPr>
          <w:b/>
        </w:rPr>
        <w:t>9.2.3 Styring af privilegerede adgangsrettigheder</w:t>
      </w:r>
    </w:p>
    <w:p w14:paraId="42EE9C66" w14:textId="77777777" w:rsidR="008351D9" w:rsidRDefault="008351D9" w:rsidP="00354BEB">
      <w:pPr>
        <w:pStyle w:val="Listeafsnit"/>
        <w:numPr>
          <w:ilvl w:val="0"/>
          <w:numId w:val="28"/>
        </w:numPr>
        <w:tabs>
          <w:tab w:val="clear" w:pos="340"/>
          <w:tab w:val="num" w:pos="1060"/>
        </w:tabs>
        <w:spacing w:line="240" w:lineRule="auto"/>
        <w:rPr>
          <w:lang w:val="da-DK"/>
        </w:rPr>
      </w:pPr>
      <w:r w:rsidRPr="008351D9">
        <w:rPr>
          <w:lang w:val="da-DK"/>
        </w:rPr>
        <w:t xml:space="preserve">Tildeling og anvendelse af privilegerede adgangsrettigheder </w:t>
      </w:r>
      <w:r w:rsidR="00094CA3">
        <w:rPr>
          <w:lang w:val="da-DK"/>
        </w:rPr>
        <w:t>bør</w:t>
      </w:r>
      <w:r w:rsidRPr="008351D9">
        <w:rPr>
          <w:lang w:val="da-DK"/>
        </w:rPr>
        <w:t xml:space="preserve"> begrænses og styres</w:t>
      </w:r>
    </w:p>
    <w:p w14:paraId="42EE9C67" w14:textId="77777777" w:rsidR="008F41C8" w:rsidRPr="008F41C8" w:rsidRDefault="008F41C8" w:rsidP="008F41C8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C68" w14:textId="2773D817" w:rsidR="004D273F" w:rsidRPr="005B42F9" w:rsidRDefault="005B42F9" w:rsidP="008753C3">
      <w:pPr>
        <w:pStyle w:val="Listeafsnit"/>
        <w:numPr>
          <w:ilvl w:val="0"/>
          <w:numId w:val="28"/>
        </w:numPr>
        <w:tabs>
          <w:tab w:val="clear" w:pos="340"/>
          <w:tab w:val="num" w:pos="700"/>
          <w:tab w:val="num" w:pos="907"/>
        </w:tabs>
        <w:spacing w:line="240" w:lineRule="auto"/>
        <w:rPr>
          <w:lang w:val="da-DK"/>
        </w:rPr>
      </w:pPr>
      <w:r w:rsidRPr="005B42F9">
        <w:rPr>
          <w:rFonts w:eastAsia="Times New Roman" w:cs="Times New Roman"/>
          <w:szCs w:val="20"/>
          <w:lang w:val="da-DK"/>
        </w:rPr>
        <w:t>have procedurer for at opbevare administrative passwords</w:t>
      </w:r>
      <w:r w:rsidR="008753C3">
        <w:rPr>
          <w:rFonts w:eastAsia="Times New Roman" w:cs="Times New Roman"/>
          <w:szCs w:val="20"/>
          <w:lang w:val="da-DK"/>
        </w:rPr>
        <w:t>,</w:t>
      </w:r>
      <w:r w:rsidRPr="005B42F9">
        <w:rPr>
          <w:rFonts w:eastAsia="Times New Roman" w:cs="Times New Roman"/>
          <w:szCs w:val="20"/>
          <w:lang w:val="da-DK"/>
        </w:rPr>
        <w:t xml:space="preserve"> og</w:t>
      </w:r>
      <w:r>
        <w:rPr>
          <w:rFonts w:eastAsia="Times New Roman" w:cs="Times New Roman"/>
          <w:szCs w:val="20"/>
          <w:lang w:val="da-DK"/>
        </w:rPr>
        <w:t xml:space="preserve"> </w:t>
      </w:r>
      <w:r w:rsidRPr="005B42F9">
        <w:rPr>
          <w:lang w:val="da-DK"/>
        </w:rPr>
        <w:t xml:space="preserve">på </w:t>
      </w:r>
      <w:r w:rsidR="00DB488B">
        <w:rPr>
          <w:lang w:val="da-DK"/>
        </w:rPr>
        <w:t>Kundi</w:t>
      </w:r>
      <w:r w:rsidRPr="005B42F9">
        <w:rPr>
          <w:lang w:val="da-DK"/>
        </w:rPr>
        <w:t xml:space="preserve"> anmodning kunne levere en ajourført oversigt over </w:t>
      </w:r>
      <w:r>
        <w:rPr>
          <w:lang w:val="da-DK"/>
        </w:rPr>
        <w:t>disse</w:t>
      </w:r>
      <w:r w:rsidRPr="005B42F9">
        <w:rPr>
          <w:lang w:val="da-DK"/>
        </w:rPr>
        <w:t xml:space="preserve"> for </w:t>
      </w:r>
      <w:r w:rsidR="00C20FB4">
        <w:rPr>
          <w:lang w:val="da-DK"/>
        </w:rPr>
        <w:t>Kundi</w:t>
      </w:r>
      <w:r w:rsidRPr="005B42F9">
        <w:rPr>
          <w:lang w:val="da-DK"/>
        </w:rPr>
        <w:t xml:space="preserve"> systemer, der er under </w:t>
      </w:r>
      <w:r w:rsidR="00C20FB4">
        <w:rPr>
          <w:lang w:val="da-DK"/>
        </w:rPr>
        <w:t>Veitari</w:t>
      </w:r>
      <w:r w:rsidRPr="005B42F9">
        <w:rPr>
          <w:lang w:val="da-DK"/>
        </w:rPr>
        <w:t xml:space="preserve"> administration</w:t>
      </w:r>
    </w:p>
    <w:p w14:paraId="42EE9C69" w14:textId="77777777" w:rsidR="008F41C8" w:rsidRPr="008F41C8" w:rsidRDefault="008F41C8" w:rsidP="008F41C8">
      <w:pPr>
        <w:pStyle w:val="Listeafsnit"/>
        <w:rPr>
          <w:sz w:val="12"/>
          <w:lang w:val="da-DK"/>
        </w:rPr>
      </w:pPr>
    </w:p>
    <w:p w14:paraId="42EE9C6A" w14:textId="025B935C" w:rsidR="00011523" w:rsidRDefault="00011523" w:rsidP="00354BEB">
      <w:pPr>
        <w:pStyle w:val="Brdtekst"/>
        <w:numPr>
          <w:ilvl w:val="0"/>
          <w:numId w:val="15"/>
        </w:numPr>
        <w:tabs>
          <w:tab w:val="num" w:pos="929"/>
        </w:tabs>
        <w:spacing w:before="0" w:after="0"/>
        <w:ind w:left="360"/>
        <w:jc w:val="left"/>
        <w:rPr>
          <w:lang w:val="da-DK"/>
        </w:rPr>
      </w:pPr>
      <w:r w:rsidRPr="00EE6980">
        <w:rPr>
          <w:lang w:val="da-DK"/>
        </w:rPr>
        <w:t xml:space="preserve">godkende anmodning om privilegeret adgang for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personale til operativ</w:t>
      </w:r>
      <w:r w:rsidRPr="00EE6980">
        <w:rPr>
          <w:lang w:val="da-DK"/>
        </w:rPr>
        <w:softHyphen/>
        <w:t xml:space="preserve">systemer, applikationer, softwareværktøjer, systemer og enheder under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ansvar</w:t>
      </w:r>
    </w:p>
    <w:p w14:paraId="42EE9C6B" w14:textId="77777777" w:rsidR="00531183" w:rsidRPr="00531183" w:rsidRDefault="00531183" w:rsidP="0005030B">
      <w:pPr>
        <w:rPr>
          <w:b/>
          <w:sz w:val="12"/>
        </w:rPr>
      </w:pPr>
    </w:p>
    <w:p w14:paraId="42EE9C6C" w14:textId="77777777" w:rsidR="002F6B7A" w:rsidRDefault="002F6B7A" w:rsidP="008F41C8">
      <w:pPr>
        <w:spacing w:line="240" w:lineRule="auto"/>
        <w:rPr>
          <w:b/>
        </w:rPr>
      </w:pPr>
      <w:r w:rsidRPr="0005030B">
        <w:rPr>
          <w:b/>
        </w:rPr>
        <w:t>9.2.4 Styring af hemmelig autentifikationsinformation om brugere</w:t>
      </w:r>
    </w:p>
    <w:p w14:paraId="42EE9C6D" w14:textId="77777777" w:rsidR="008351D9" w:rsidRPr="008F41C8" w:rsidRDefault="008351D9" w:rsidP="00354BEB">
      <w:pPr>
        <w:pStyle w:val="Listeafsnit"/>
        <w:numPr>
          <w:ilvl w:val="0"/>
          <w:numId w:val="15"/>
        </w:numPr>
        <w:tabs>
          <w:tab w:val="num" w:pos="700"/>
        </w:tabs>
        <w:spacing w:line="240" w:lineRule="auto"/>
        <w:ind w:left="340"/>
        <w:rPr>
          <w:b/>
        </w:rPr>
      </w:pPr>
      <w:r>
        <w:t xml:space="preserve">brugere skal informeres om, at password er hemmelige og må ikke videregives. Passwords til delte bruger-id’er </w:t>
      </w:r>
      <w:r w:rsidR="00094CA3">
        <w:t>bør</w:t>
      </w:r>
      <w:r>
        <w:t xml:space="preserve"> holdes indenfor gruppen</w:t>
      </w:r>
    </w:p>
    <w:p w14:paraId="42EE9C6E" w14:textId="77777777" w:rsidR="008F41C8" w:rsidRPr="008F41C8" w:rsidRDefault="008F41C8" w:rsidP="008F41C8">
      <w:pPr>
        <w:pStyle w:val="Listeafsnit"/>
        <w:tabs>
          <w:tab w:val="num" w:pos="700"/>
        </w:tabs>
        <w:spacing w:line="240" w:lineRule="auto"/>
        <w:ind w:left="340"/>
        <w:rPr>
          <w:b/>
          <w:sz w:val="12"/>
        </w:rPr>
      </w:pPr>
    </w:p>
    <w:p w14:paraId="42EE9C6F" w14:textId="03F18840" w:rsidR="004D273F" w:rsidRDefault="004D273F" w:rsidP="00354BEB">
      <w:pPr>
        <w:pStyle w:val="Brdtekst"/>
        <w:numPr>
          <w:ilvl w:val="0"/>
          <w:numId w:val="19"/>
        </w:numPr>
        <w:spacing w:before="0" w:after="0"/>
        <w:ind w:left="357" w:hanging="357"/>
        <w:jc w:val="left"/>
        <w:rPr>
          <w:lang w:val="da-DK"/>
        </w:rPr>
      </w:pPr>
      <w:r w:rsidRPr="00EE6980">
        <w:rPr>
          <w:lang w:val="da-DK"/>
        </w:rPr>
        <w:t>altid og straks ændre default password leveret af leverandøren før systemet bliver taget i brug (såsom default passwords til applikationer, middleware, database</w:t>
      </w:r>
      <w:r w:rsidRPr="00EE6980">
        <w:rPr>
          <w:lang w:val="da-DK"/>
        </w:rPr>
        <w:softHyphen/>
        <w:t>syste</w:t>
      </w:r>
      <w:r w:rsidRPr="00EE6980">
        <w:rPr>
          <w:lang w:val="da-DK"/>
        </w:rPr>
        <w:softHyphen/>
        <w:t xml:space="preserve">mer og OS, SNMP community strings, herunder fjerne unødvendige konti). </w:t>
      </w:r>
      <w:r>
        <w:rPr>
          <w:lang w:val="da-DK"/>
        </w:rPr>
        <w:t>Nye p</w:t>
      </w:r>
      <w:r w:rsidRPr="00EE6980">
        <w:rPr>
          <w:lang w:val="da-DK"/>
        </w:rPr>
        <w:t>ass</w:t>
      </w:r>
      <w:r w:rsidRPr="00EE6980">
        <w:rPr>
          <w:lang w:val="da-DK"/>
        </w:rPr>
        <w:softHyphen/>
        <w:t xml:space="preserve">words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overholde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retningslinjer.</w:t>
      </w:r>
    </w:p>
    <w:p w14:paraId="42EE9C70" w14:textId="77777777" w:rsidR="008F41C8" w:rsidRPr="008F41C8" w:rsidRDefault="008F41C8" w:rsidP="008F41C8">
      <w:pPr>
        <w:pStyle w:val="Brdtekst"/>
        <w:spacing w:before="0" w:after="0"/>
        <w:ind w:left="357"/>
        <w:jc w:val="left"/>
        <w:rPr>
          <w:sz w:val="12"/>
          <w:lang w:val="da-DK"/>
        </w:rPr>
      </w:pPr>
    </w:p>
    <w:p w14:paraId="42EE9C71" w14:textId="77777777" w:rsidR="004E6946" w:rsidRPr="00C44199" w:rsidRDefault="004E6946" w:rsidP="00354BEB">
      <w:pPr>
        <w:pStyle w:val="Brdtekst"/>
        <w:numPr>
          <w:ilvl w:val="0"/>
          <w:numId w:val="19"/>
        </w:numPr>
        <w:spacing w:before="0" w:after="0"/>
        <w:ind w:left="357" w:hanging="357"/>
        <w:jc w:val="left"/>
        <w:rPr>
          <w:lang w:val="da-DK"/>
        </w:rPr>
      </w:pPr>
      <w:r w:rsidRPr="00EE6980">
        <w:rPr>
          <w:lang w:val="da-DK"/>
        </w:rPr>
        <w:t xml:space="preserve">opretholde egen proces for reset af passwords og aflevere disse på en sikker måde </w:t>
      </w:r>
    </w:p>
    <w:p w14:paraId="42EE9C72" w14:textId="77777777" w:rsidR="004E6946" w:rsidRPr="00531183" w:rsidRDefault="004E6946" w:rsidP="004E6946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12"/>
          <w:szCs w:val="20"/>
          <w:lang w:val="da-DK"/>
        </w:rPr>
      </w:pPr>
    </w:p>
    <w:p w14:paraId="42EE9C73" w14:textId="77777777" w:rsidR="002F6B7A" w:rsidRDefault="002F6B7A" w:rsidP="008F41C8">
      <w:pPr>
        <w:spacing w:line="240" w:lineRule="auto"/>
        <w:rPr>
          <w:b/>
        </w:rPr>
      </w:pPr>
      <w:r w:rsidRPr="001366FB">
        <w:rPr>
          <w:b/>
        </w:rPr>
        <w:t>9.2.5 Gennemgang af brugernes adgangsrettigheder</w:t>
      </w:r>
    </w:p>
    <w:p w14:paraId="42EE9C74" w14:textId="77777777" w:rsidR="00407754" w:rsidRPr="00407754" w:rsidRDefault="00407754" w:rsidP="00354BEB">
      <w:pPr>
        <w:pStyle w:val="Listeafsnit"/>
        <w:numPr>
          <w:ilvl w:val="0"/>
          <w:numId w:val="19"/>
        </w:numPr>
        <w:spacing w:line="240" w:lineRule="auto"/>
        <w:rPr>
          <w:b/>
        </w:rPr>
      </w:pPr>
      <w:r w:rsidRPr="00407754">
        <w:rPr>
          <w:lang w:val="da-DK"/>
        </w:rPr>
        <w:t>udføre årlig gennemgang af bruger-ID'er, herunder:</w:t>
      </w:r>
    </w:p>
    <w:p w14:paraId="42EE9C75" w14:textId="24B66AD2" w:rsidR="00407754" w:rsidRDefault="00407754" w:rsidP="00354BEB">
      <w:pPr>
        <w:pStyle w:val="Brdtekst"/>
        <w:numPr>
          <w:ilvl w:val="0"/>
          <w:numId w:val="15"/>
        </w:numPr>
        <w:tabs>
          <w:tab w:val="num" w:pos="227"/>
        </w:tabs>
        <w:spacing w:before="0" w:after="0"/>
        <w:ind w:left="907"/>
        <w:jc w:val="left"/>
        <w:rPr>
          <w:lang w:val="da-DK"/>
        </w:rPr>
      </w:pPr>
      <w:r w:rsidRPr="00EE6980">
        <w:rPr>
          <w:lang w:val="da-DK"/>
        </w:rPr>
        <w:t xml:space="preserve">individuelt revurdere om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privilegerede bruger-ID'er og andre brugere fortsat har et arbejdsbetinget behov for adgang</w:t>
      </w:r>
    </w:p>
    <w:p w14:paraId="42EE9C76" w14:textId="77777777" w:rsidR="008F41C8" w:rsidRPr="008F41C8" w:rsidRDefault="008F41C8" w:rsidP="008F41C8">
      <w:pPr>
        <w:pStyle w:val="Brdtekst"/>
        <w:spacing w:before="0" w:after="0"/>
        <w:ind w:left="907"/>
        <w:jc w:val="left"/>
        <w:rPr>
          <w:sz w:val="12"/>
          <w:lang w:val="da-DK"/>
        </w:rPr>
      </w:pPr>
    </w:p>
    <w:p w14:paraId="42EE9C7A" w14:textId="200FD2FD" w:rsidR="002F6B7A" w:rsidRPr="00DB488B" w:rsidRDefault="00407754" w:rsidP="00C30B5B">
      <w:pPr>
        <w:pStyle w:val="Brdtekst"/>
        <w:numPr>
          <w:ilvl w:val="0"/>
          <w:numId w:val="15"/>
        </w:numPr>
        <w:tabs>
          <w:tab w:val="num" w:pos="227"/>
        </w:tabs>
        <w:spacing w:before="0" w:after="0"/>
        <w:ind w:left="907"/>
        <w:jc w:val="left"/>
        <w:rPr>
          <w:rFonts w:ascii="Univers-BoldOblique" w:hAnsi="Univers-BoldOblique" w:cs="Univers-BoldOblique"/>
          <w:b/>
          <w:bCs/>
          <w:i/>
          <w:iCs/>
          <w:sz w:val="12"/>
          <w:lang w:val="da-DK"/>
        </w:rPr>
      </w:pPr>
      <w:r w:rsidRPr="00EE6980">
        <w:rPr>
          <w:lang w:val="da-DK"/>
        </w:rPr>
        <w:t xml:space="preserve">efter revurdering </w:t>
      </w:r>
      <w:r>
        <w:rPr>
          <w:lang w:val="da-DK"/>
        </w:rPr>
        <w:t xml:space="preserve">at </w:t>
      </w:r>
      <w:r w:rsidRPr="00C44199">
        <w:rPr>
          <w:lang w:val="da-DK"/>
        </w:rPr>
        <w:t xml:space="preserve">fremsende liste over </w:t>
      </w:r>
      <w:r w:rsidR="00C20FB4">
        <w:rPr>
          <w:lang w:val="da-DK"/>
        </w:rPr>
        <w:t>Veitari</w:t>
      </w:r>
      <w:r w:rsidRPr="00C44199">
        <w:rPr>
          <w:lang w:val="da-DK"/>
        </w:rPr>
        <w:t xml:space="preserve"> bruger-ID'er til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sikkerhedsfunktion til godkendelse</w:t>
      </w:r>
      <w:r w:rsidR="008161D6">
        <w:rPr>
          <w:lang w:val="da-DK"/>
        </w:rPr>
        <w:br/>
      </w:r>
    </w:p>
    <w:p w14:paraId="42EE9C7B" w14:textId="77777777" w:rsidR="002F6B7A" w:rsidRPr="001366FB" w:rsidRDefault="002F6B7A" w:rsidP="008F41C8">
      <w:pPr>
        <w:spacing w:line="240" w:lineRule="auto"/>
        <w:rPr>
          <w:b/>
        </w:rPr>
      </w:pPr>
      <w:r w:rsidRPr="001366FB">
        <w:rPr>
          <w:b/>
        </w:rPr>
        <w:t>9.2.6 Inddragelse eller justering af adgangsrettigheder</w:t>
      </w:r>
    </w:p>
    <w:p w14:paraId="42EE9C7C" w14:textId="77777777" w:rsidR="002F6B7A" w:rsidRPr="0056675C" w:rsidRDefault="00011523" w:rsidP="00354BEB">
      <w:pPr>
        <w:pStyle w:val="Listeafsnit"/>
        <w:numPr>
          <w:ilvl w:val="0"/>
          <w:numId w:val="49"/>
        </w:numPr>
        <w:tabs>
          <w:tab w:val="num" w:pos="209"/>
        </w:tabs>
        <w:spacing w:line="240" w:lineRule="auto"/>
        <w:rPr>
          <w:lang w:val="da-DK"/>
        </w:rPr>
      </w:pPr>
      <w:r>
        <w:t>Alle medarbejderes og eksterne brugeres adgangsrettigheder til information og informationsbehandlingsfaciliteter bør inddrages, når deres ansættelsesforhold, kontrakt eller aftale ophører, eller tilpasses efter en ændring.</w:t>
      </w:r>
    </w:p>
    <w:p w14:paraId="42EE9C7D" w14:textId="77777777" w:rsidR="00BA7C9A" w:rsidRPr="00531183" w:rsidRDefault="00BA7C9A" w:rsidP="00BA7C9A">
      <w:pPr>
        <w:pStyle w:val="Listeafsnit"/>
        <w:ind w:left="340"/>
        <w:rPr>
          <w:sz w:val="12"/>
          <w:lang w:val="da-DK"/>
        </w:rPr>
      </w:pPr>
    </w:p>
    <w:p w14:paraId="42EE9C7E" w14:textId="77777777" w:rsidR="002F6B7A" w:rsidRDefault="002F6B7A" w:rsidP="008F41C8">
      <w:pPr>
        <w:pStyle w:val="Overskrift3"/>
        <w:spacing w:line="240" w:lineRule="auto"/>
      </w:pPr>
      <w:r>
        <w:t>9.3 Brugernes ansvar</w:t>
      </w:r>
    </w:p>
    <w:p w14:paraId="42EE9C7F" w14:textId="77777777" w:rsidR="002F6B7A" w:rsidRDefault="002F6B7A" w:rsidP="008F41C8">
      <w:pPr>
        <w:spacing w:line="240" w:lineRule="auto"/>
      </w:pPr>
      <w:r>
        <w:t>Formålet er at gøre brugere ansvarlige for at sikre deres autentifikationsinformation.</w:t>
      </w:r>
    </w:p>
    <w:p w14:paraId="42EE9C80" w14:textId="77777777" w:rsidR="002F6B7A" w:rsidRPr="00531183" w:rsidRDefault="002F6B7A" w:rsidP="002F6B7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81" w14:textId="77777777" w:rsidR="002F6B7A" w:rsidRPr="0005030B" w:rsidRDefault="002F6B7A" w:rsidP="008F41C8">
      <w:pPr>
        <w:spacing w:line="240" w:lineRule="auto"/>
        <w:rPr>
          <w:b/>
        </w:rPr>
      </w:pPr>
      <w:r w:rsidRPr="0005030B">
        <w:rPr>
          <w:b/>
        </w:rPr>
        <w:t>9.3.1 Brug af hemmelig autentifikationsinformation</w:t>
      </w:r>
    </w:p>
    <w:p w14:paraId="42EE9C82" w14:textId="081D3452" w:rsidR="00BA7C9A" w:rsidRDefault="00BA7C9A" w:rsidP="008F41C8">
      <w:pPr>
        <w:spacing w:line="240" w:lineRule="auto"/>
      </w:pPr>
      <w:r>
        <w:t xml:space="preserve">Det bør være et krav, at brugere følger </w:t>
      </w:r>
      <w:r w:rsidR="00C20FB4">
        <w:t>Veitari</w:t>
      </w:r>
      <w:r>
        <w:t xml:space="preserve"> praksis ved anvendelse af hemmelig</w:t>
      </w:r>
    </w:p>
    <w:p w14:paraId="42EE9C83" w14:textId="77777777" w:rsidR="002F6B7A" w:rsidRPr="0005030B" w:rsidRDefault="00BA7C9A" w:rsidP="008F41C8">
      <w:pPr>
        <w:spacing w:line="240" w:lineRule="auto"/>
        <w:rPr>
          <w:b/>
        </w:rPr>
      </w:pPr>
      <w:r>
        <w:t>autentifikationsinformation</w:t>
      </w:r>
    </w:p>
    <w:p w14:paraId="42EE9C84" w14:textId="77777777" w:rsidR="00531183" w:rsidRPr="00531183" w:rsidRDefault="00531183" w:rsidP="002F6B7A">
      <w:pPr>
        <w:pStyle w:val="Overskrift3"/>
        <w:rPr>
          <w:sz w:val="12"/>
        </w:rPr>
      </w:pPr>
    </w:p>
    <w:p w14:paraId="42EE9C85" w14:textId="77777777" w:rsidR="002F6B7A" w:rsidRDefault="002F6B7A" w:rsidP="008F41C8">
      <w:pPr>
        <w:pStyle w:val="Overskrift3"/>
        <w:spacing w:line="240" w:lineRule="auto"/>
      </w:pPr>
      <w:r>
        <w:t>9.4 Styring af system- og applikationsadgang</w:t>
      </w:r>
    </w:p>
    <w:p w14:paraId="42EE9C86" w14:textId="77777777" w:rsidR="002F6B7A" w:rsidRDefault="002F6B7A" w:rsidP="008F41C8">
      <w:pPr>
        <w:spacing w:line="240" w:lineRule="auto"/>
      </w:pPr>
      <w:r>
        <w:t>Formålet er at forhindre uautoriseret adgang til systemer og applikationer.</w:t>
      </w:r>
    </w:p>
    <w:p w14:paraId="42EE9C87" w14:textId="77777777" w:rsidR="002F6B7A" w:rsidRPr="00531183" w:rsidRDefault="002F6B7A" w:rsidP="002F6B7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88" w14:textId="77777777" w:rsidR="002F6B7A" w:rsidRPr="007306D2" w:rsidRDefault="002F6B7A" w:rsidP="008F41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Cs/>
        </w:rPr>
      </w:pPr>
      <w:r w:rsidRPr="007306D2">
        <w:rPr>
          <w:rFonts w:cs="Times New Roman"/>
          <w:b/>
          <w:bCs/>
          <w:iCs/>
        </w:rPr>
        <w:t>9.4.1 Begrænset adgang til informationer</w:t>
      </w:r>
    </w:p>
    <w:p w14:paraId="42EE9C89" w14:textId="77777777" w:rsidR="002F6B7A" w:rsidRDefault="00BA7C9A" w:rsidP="00354BEB">
      <w:pPr>
        <w:pStyle w:val="Listeafsnit"/>
        <w:numPr>
          <w:ilvl w:val="0"/>
          <w:numId w:val="49"/>
        </w:numPr>
        <w:spacing w:line="240" w:lineRule="auto"/>
      </w:pPr>
      <w:r>
        <w:t xml:space="preserve">Adgang til informationer og applikationssystemers funktioner bør begrænses </w:t>
      </w:r>
    </w:p>
    <w:p w14:paraId="42EE9C8A" w14:textId="77777777" w:rsidR="00BA7C9A" w:rsidRDefault="00BA7C9A" w:rsidP="00BA7C9A"/>
    <w:p w14:paraId="42EE9C8B" w14:textId="77777777" w:rsidR="00531183" w:rsidRPr="007306D2" w:rsidRDefault="002F6B7A" w:rsidP="008F41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Cs/>
          <w:szCs w:val="20"/>
        </w:rPr>
      </w:pPr>
      <w:r w:rsidRPr="007306D2">
        <w:rPr>
          <w:rFonts w:cs="Times New Roman"/>
          <w:b/>
          <w:bCs/>
          <w:iCs/>
          <w:szCs w:val="20"/>
        </w:rPr>
        <w:t>9.4.2 Procedurer for sikker log-on</w:t>
      </w:r>
    </w:p>
    <w:p w14:paraId="42EE9C8C" w14:textId="77777777" w:rsidR="00BA7C9A" w:rsidRDefault="004E6946" w:rsidP="00354BEB">
      <w:pPr>
        <w:pStyle w:val="Listeafsnit"/>
        <w:numPr>
          <w:ilvl w:val="0"/>
          <w:numId w:val="54"/>
        </w:numPr>
        <w:autoSpaceDE w:val="0"/>
        <w:autoSpaceDN w:val="0"/>
        <w:adjustRightInd w:val="0"/>
        <w:spacing w:line="240" w:lineRule="auto"/>
      </w:pPr>
      <w:r>
        <w:t xml:space="preserve">Der </w:t>
      </w:r>
      <w:r w:rsidR="00094CA3">
        <w:t>bør</w:t>
      </w:r>
      <w:r>
        <w:t xml:space="preserve"> forefindes en sikker log-on procedure</w:t>
      </w:r>
    </w:p>
    <w:p w14:paraId="42EE9C8D" w14:textId="77777777" w:rsidR="00531183" w:rsidRPr="00531183" w:rsidRDefault="00531183" w:rsidP="008F41C8">
      <w:pPr>
        <w:pStyle w:val="Listeafsnit"/>
        <w:autoSpaceDE w:val="0"/>
        <w:autoSpaceDN w:val="0"/>
        <w:adjustRightInd w:val="0"/>
        <w:spacing w:line="240" w:lineRule="auto"/>
        <w:ind w:left="340"/>
        <w:rPr>
          <w:sz w:val="12"/>
        </w:rPr>
      </w:pPr>
    </w:p>
    <w:p w14:paraId="42EE9C8E" w14:textId="2B098DED" w:rsidR="00E40BEB" w:rsidRDefault="00E40BEB" w:rsidP="00354BEB">
      <w:pPr>
        <w:pStyle w:val="Brdtekst"/>
        <w:numPr>
          <w:ilvl w:val="0"/>
          <w:numId w:val="15"/>
        </w:numPr>
        <w:tabs>
          <w:tab w:val="num" w:pos="-471"/>
        </w:tabs>
        <w:spacing w:before="0" w:after="0"/>
        <w:ind w:left="360"/>
        <w:jc w:val="left"/>
        <w:rPr>
          <w:lang w:val="da-DK"/>
        </w:rPr>
      </w:pPr>
      <w:r>
        <w:rPr>
          <w:lang w:val="da-DK"/>
        </w:rPr>
        <w:t xml:space="preserve">Behandle forespørgsler til password politikker fra </w:t>
      </w:r>
      <w:r w:rsidR="00DB488B">
        <w:rPr>
          <w:lang w:val="da-DK"/>
        </w:rPr>
        <w:t>Kundi</w:t>
      </w:r>
    </w:p>
    <w:p w14:paraId="42EE9C8F" w14:textId="77777777" w:rsidR="008F41C8" w:rsidRPr="008F41C8" w:rsidRDefault="008F41C8" w:rsidP="008F41C8">
      <w:pPr>
        <w:pStyle w:val="Brdtekst"/>
        <w:spacing w:before="0" w:after="0"/>
        <w:ind w:left="360"/>
        <w:jc w:val="left"/>
        <w:rPr>
          <w:sz w:val="12"/>
          <w:lang w:val="da-DK"/>
        </w:rPr>
      </w:pPr>
    </w:p>
    <w:p w14:paraId="42EE9C90" w14:textId="77777777" w:rsidR="00E40BEB" w:rsidRDefault="00E40BEB" w:rsidP="00354BEB">
      <w:pPr>
        <w:pStyle w:val="Brdtekst"/>
        <w:numPr>
          <w:ilvl w:val="0"/>
          <w:numId w:val="15"/>
        </w:numPr>
        <w:tabs>
          <w:tab w:val="num" w:pos="1420"/>
        </w:tabs>
        <w:spacing w:before="0" w:after="0"/>
        <w:ind w:left="360"/>
        <w:jc w:val="left"/>
        <w:rPr>
          <w:lang w:val="da-DK"/>
        </w:rPr>
      </w:pPr>
      <w:r w:rsidRPr="00EE6980">
        <w:rPr>
          <w:lang w:val="da-DK"/>
        </w:rPr>
        <w:t>håndhæve passwordregler for bruger-ID'er og konti for systemer, applikationer, enheder og netværksinfra</w:t>
      </w:r>
      <w:r w:rsidRPr="00EE6980">
        <w:rPr>
          <w:lang w:val="da-DK"/>
        </w:rPr>
        <w:softHyphen/>
        <w:t>struktur som defi</w:t>
      </w:r>
      <w:r w:rsidR="00DC704F">
        <w:rPr>
          <w:lang w:val="da-DK"/>
        </w:rPr>
        <w:t xml:space="preserve">neret </w:t>
      </w:r>
    </w:p>
    <w:p w14:paraId="42EE9C91" w14:textId="77777777" w:rsidR="008F41C8" w:rsidRPr="008F41C8" w:rsidRDefault="008F41C8" w:rsidP="008F41C8">
      <w:pPr>
        <w:pStyle w:val="Listeafsnit"/>
        <w:rPr>
          <w:sz w:val="12"/>
          <w:lang w:val="da-DK"/>
        </w:rPr>
      </w:pPr>
    </w:p>
    <w:p w14:paraId="42EE9C92" w14:textId="33EFC972" w:rsidR="00E40BEB" w:rsidRPr="00C44199" w:rsidRDefault="00E40BEB" w:rsidP="00354BEB">
      <w:pPr>
        <w:pStyle w:val="Brdtekst"/>
        <w:numPr>
          <w:ilvl w:val="0"/>
          <w:numId w:val="15"/>
        </w:numPr>
        <w:spacing w:before="0" w:after="0"/>
        <w:ind w:left="360"/>
        <w:jc w:val="left"/>
        <w:rPr>
          <w:lang w:val="da-DK"/>
        </w:rPr>
      </w:pPr>
      <w:r w:rsidRPr="00EE6980">
        <w:rPr>
          <w:lang w:val="da-DK"/>
        </w:rPr>
        <w:t xml:space="preserve">afvigelser, f.eks. forårsaget af tekniske afhængigheder, skal godkendes af </w:t>
      </w:r>
      <w:r w:rsidR="00DB488B">
        <w:rPr>
          <w:lang w:val="da-DK"/>
        </w:rPr>
        <w:t>Kundi</w:t>
      </w:r>
    </w:p>
    <w:p w14:paraId="42EE9C93" w14:textId="77777777" w:rsidR="004E6946" w:rsidRPr="00531183" w:rsidRDefault="004E6946" w:rsidP="008F41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12"/>
          <w:szCs w:val="20"/>
        </w:rPr>
      </w:pPr>
    </w:p>
    <w:p w14:paraId="42EE9C94" w14:textId="77777777" w:rsidR="008F6343" w:rsidRPr="007306D2" w:rsidRDefault="002F6B7A" w:rsidP="008F41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Cs/>
          <w:szCs w:val="20"/>
        </w:rPr>
      </w:pPr>
      <w:r w:rsidRPr="007306D2">
        <w:rPr>
          <w:rFonts w:cs="Times New Roman"/>
          <w:b/>
          <w:bCs/>
          <w:iCs/>
          <w:szCs w:val="20"/>
        </w:rPr>
        <w:t>9.4.3 System for administration af adgangskoder</w:t>
      </w:r>
    </w:p>
    <w:p w14:paraId="42EE9C95" w14:textId="77777777" w:rsidR="004E6946" w:rsidRPr="008F6343" w:rsidRDefault="004E6946" w:rsidP="00354BEB">
      <w:pPr>
        <w:pStyle w:val="Listeafsnit"/>
        <w:numPr>
          <w:ilvl w:val="0"/>
          <w:numId w:val="50"/>
        </w:num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</w:rPr>
      </w:pPr>
      <w:r>
        <w:t>Systemer til administration af adgangskoder bør være interaktive og bør sikre, at koderne er af høj kvalitet</w:t>
      </w:r>
    </w:p>
    <w:p w14:paraId="42EE9C96" w14:textId="77777777" w:rsidR="00ED3669" w:rsidRPr="00531183" w:rsidRDefault="00ED3669" w:rsidP="008F41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12"/>
          <w:szCs w:val="20"/>
        </w:rPr>
      </w:pPr>
    </w:p>
    <w:p w14:paraId="42EE9C97" w14:textId="77777777" w:rsidR="002F6B7A" w:rsidRPr="002F6B7A" w:rsidRDefault="002F6B7A" w:rsidP="008F41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7306D2">
        <w:rPr>
          <w:rFonts w:cs="Times New Roman"/>
          <w:b/>
          <w:bCs/>
          <w:iCs/>
          <w:szCs w:val="20"/>
        </w:rPr>
        <w:t>9.4.4 Brug af privilegerede systemprogrammer</w:t>
      </w:r>
    </w:p>
    <w:p w14:paraId="42EE9C98" w14:textId="77777777" w:rsidR="002F6B7A" w:rsidRDefault="00E40BEB" w:rsidP="00354BEB">
      <w:pPr>
        <w:pStyle w:val="Listeafsnit"/>
        <w:numPr>
          <w:ilvl w:val="0"/>
          <w:numId w:val="29"/>
        </w:numPr>
        <w:spacing w:line="240" w:lineRule="auto"/>
      </w:pPr>
      <w:r>
        <w:t>Brugen af systemprogrammer, der kan omgå system- og applikationskontroller, bør begrænses og styres effektivt</w:t>
      </w:r>
    </w:p>
    <w:p w14:paraId="42EE9C99" w14:textId="77777777" w:rsidR="00E40BEB" w:rsidRPr="00531183" w:rsidRDefault="00E40BEB" w:rsidP="008F41C8">
      <w:pPr>
        <w:spacing w:line="240" w:lineRule="auto"/>
        <w:rPr>
          <w:sz w:val="12"/>
        </w:rPr>
      </w:pPr>
    </w:p>
    <w:p w14:paraId="42EE9C9A" w14:textId="77777777" w:rsidR="002F6B7A" w:rsidRPr="007306D2" w:rsidRDefault="002F6B7A" w:rsidP="008F41C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iCs/>
          <w:szCs w:val="20"/>
        </w:rPr>
      </w:pPr>
      <w:r w:rsidRPr="007306D2">
        <w:rPr>
          <w:rFonts w:cs="Times New Roman"/>
          <w:b/>
          <w:bCs/>
          <w:iCs/>
          <w:szCs w:val="20"/>
        </w:rPr>
        <w:t>9.4.5 Styring af adgang til kildekoder til programmer</w:t>
      </w:r>
    </w:p>
    <w:p w14:paraId="42EE9C9B" w14:textId="291C6B33" w:rsidR="003D6643" w:rsidRPr="00E40BEB" w:rsidRDefault="00E40BEB" w:rsidP="00354BEB">
      <w:pPr>
        <w:pStyle w:val="Listeafsnit"/>
        <w:numPr>
          <w:ilvl w:val="0"/>
          <w:numId w:val="29"/>
        </w:numPr>
        <w:spacing w:line="240" w:lineRule="auto"/>
        <w:rPr>
          <w:b/>
          <w:lang w:val="da-DK"/>
        </w:rPr>
      </w:pPr>
      <w:r>
        <w:t>Adgang til kildekoder til programmer</w:t>
      </w:r>
      <w:r w:rsidR="006F1A0D">
        <w:t xml:space="preserve"> samt dokumentation</w:t>
      </w:r>
      <w:r>
        <w:t xml:space="preserve"> bør begrænses.</w:t>
      </w:r>
    </w:p>
    <w:p w14:paraId="42EE9C9C" w14:textId="4BC285C1" w:rsidR="006F50C6" w:rsidRDefault="00C20FB4" w:rsidP="003F0C2A">
      <w:pPr>
        <w:pStyle w:val="Overskrift2"/>
        <w:keepLines w:val="0"/>
        <w:numPr>
          <w:ilvl w:val="1"/>
          <w:numId w:val="0"/>
        </w:numPr>
        <w:tabs>
          <w:tab w:val="num" w:pos="-680"/>
        </w:tabs>
        <w:spacing w:before="400" w:line="320" w:lineRule="exact"/>
        <w:ind w:left="964" w:hanging="964"/>
        <w:rPr>
          <w:lang w:val="da-DK"/>
        </w:rPr>
      </w:pPr>
      <w:bookmarkStart w:id="106" w:name="_Toc264968998"/>
      <w:bookmarkStart w:id="107" w:name="_Toc265724646"/>
      <w:bookmarkStart w:id="108" w:name="_Toc264968999"/>
      <w:bookmarkStart w:id="109" w:name="_Toc265724647"/>
      <w:bookmarkStart w:id="110" w:name="_Toc220819435"/>
      <w:bookmarkStart w:id="111" w:name="_Toc221089430"/>
      <w:bookmarkStart w:id="112" w:name="_Toc221332991"/>
      <w:bookmarkStart w:id="113" w:name="_Toc221524691"/>
      <w:bookmarkStart w:id="114" w:name="_Toc221591621"/>
      <w:bookmarkStart w:id="115" w:name="_Toc221595339"/>
      <w:bookmarkStart w:id="116" w:name="_Toc221595787"/>
      <w:bookmarkStart w:id="117" w:name="_Toc369183402"/>
      <w:bookmarkEnd w:id="106"/>
      <w:bookmarkEnd w:id="107"/>
      <w:bookmarkEnd w:id="108"/>
      <w:bookmarkEnd w:id="109"/>
      <w:r>
        <w:rPr>
          <w:lang w:val="da-DK"/>
        </w:rPr>
        <w:t>Kundi</w:t>
      </w:r>
      <w:r w:rsidR="006F50C6" w:rsidRPr="00EE6980">
        <w:rPr>
          <w:lang w:val="da-DK"/>
        </w:rPr>
        <w:t xml:space="preserve"> ansvarsområder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</w:p>
    <w:p w14:paraId="42EE9C9D" w14:textId="77777777" w:rsidR="00531183" w:rsidRPr="00531183" w:rsidRDefault="00531183" w:rsidP="00E40BEB">
      <w:pPr>
        <w:pStyle w:val="Overskrift3"/>
        <w:rPr>
          <w:sz w:val="12"/>
          <w:lang w:val="da-DK"/>
        </w:rPr>
      </w:pPr>
    </w:p>
    <w:p w14:paraId="42EE9C9E" w14:textId="77777777" w:rsidR="00E40BEB" w:rsidRDefault="00E40BEB" w:rsidP="008F41C8">
      <w:pPr>
        <w:pStyle w:val="Overskrift3"/>
        <w:spacing w:line="240" w:lineRule="auto"/>
        <w:rPr>
          <w:lang w:val="da-DK"/>
        </w:rPr>
      </w:pPr>
      <w:r>
        <w:rPr>
          <w:lang w:val="da-DK"/>
        </w:rPr>
        <w:t>9.1 Forretningsmæssige krav til adgangsstyring</w:t>
      </w:r>
    </w:p>
    <w:p w14:paraId="42EE9C9F" w14:textId="77777777" w:rsidR="00531183" w:rsidRDefault="00E40BEB" w:rsidP="008F41C8">
      <w:pPr>
        <w:spacing w:line="240" w:lineRule="auto"/>
        <w:rPr>
          <w:lang w:val="da-DK"/>
        </w:rPr>
      </w:pPr>
      <w:r>
        <w:rPr>
          <w:lang w:val="da-DK"/>
        </w:rPr>
        <w:t>Formålet er at begrænse adgangen til information og informationsbehandlingsfaciliteter.</w:t>
      </w:r>
    </w:p>
    <w:p w14:paraId="42EE9CA0" w14:textId="3C688E5B" w:rsidR="00E40BEB" w:rsidRPr="00531183" w:rsidRDefault="00E40BEB" w:rsidP="008F41C8">
      <w:pPr>
        <w:spacing w:line="240" w:lineRule="auto"/>
        <w:rPr>
          <w:lang w:val="da-DK"/>
        </w:rPr>
      </w:pPr>
      <w:r w:rsidRPr="00531183">
        <w:rPr>
          <w:lang w:val="da-DK"/>
        </w:rPr>
        <w:t xml:space="preserve">Som udgangspunkt har </w:t>
      </w:r>
      <w:r w:rsidR="00DB488B">
        <w:rPr>
          <w:lang w:val="da-DK"/>
        </w:rPr>
        <w:t>Veitari</w:t>
      </w:r>
      <w:r w:rsidRPr="00531183">
        <w:rPr>
          <w:lang w:val="da-DK"/>
        </w:rPr>
        <w:t xml:space="preserve"> ansvar for brugeradministration af privilegerede brugere og administratorer på netværkskomponenter, sikkerhedssystemer og servere, mens </w:t>
      </w:r>
      <w:r w:rsidR="00DB488B">
        <w:rPr>
          <w:lang w:val="da-DK"/>
        </w:rPr>
        <w:t>Kundi</w:t>
      </w:r>
      <w:r w:rsidRPr="00531183">
        <w:rPr>
          <w:lang w:val="da-DK"/>
        </w:rPr>
        <w:t xml:space="preserve"> har brugeradministration af slutbrugere. </w:t>
      </w:r>
    </w:p>
    <w:p w14:paraId="42EE9CA1" w14:textId="77777777" w:rsidR="00E40BEB" w:rsidRPr="00531183" w:rsidRDefault="00E40BEB" w:rsidP="00E40BEB">
      <w:pPr>
        <w:rPr>
          <w:b/>
          <w:sz w:val="12"/>
          <w:lang w:val="da-DK"/>
        </w:rPr>
      </w:pPr>
    </w:p>
    <w:p w14:paraId="42EE9CA2" w14:textId="77777777" w:rsidR="00E40BEB" w:rsidRDefault="00E40BEB" w:rsidP="00CE243E">
      <w:pPr>
        <w:spacing w:line="240" w:lineRule="auto"/>
        <w:rPr>
          <w:b/>
          <w:lang w:val="da-DK"/>
        </w:rPr>
      </w:pPr>
      <w:r>
        <w:rPr>
          <w:b/>
          <w:lang w:val="da-DK"/>
        </w:rPr>
        <w:t>9.1.2 Adgang til netværk og netværkstjenester</w:t>
      </w:r>
    </w:p>
    <w:p w14:paraId="42EE9CA3" w14:textId="3AFB9CF9" w:rsidR="00CB7095" w:rsidRDefault="00CB7095" w:rsidP="00354BEB">
      <w:pPr>
        <w:pStyle w:val="Brdtekst"/>
        <w:numPr>
          <w:ilvl w:val="0"/>
          <w:numId w:val="29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>admini</w:t>
      </w:r>
      <w:r w:rsidRPr="00EE6980">
        <w:rPr>
          <w:lang w:val="da-DK"/>
        </w:rPr>
        <w:softHyphen/>
        <w:t xml:space="preserve">strere logisk adgang til eventuelle netværksinfrastruktursystemer og enheder under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administration</w:t>
      </w:r>
    </w:p>
    <w:p w14:paraId="42EE9CA4" w14:textId="77777777" w:rsidR="00CE243E" w:rsidRPr="00531183" w:rsidRDefault="00CE243E" w:rsidP="00CE243E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CA5" w14:textId="77777777" w:rsidR="00E40BEB" w:rsidRDefault="00E40BEB" w:rsidP="008F41C8">
      <w:pPr>
        <w:pStyle w:val="Overskrift3"/>
        <w:spacing w:line="240" w:lineRule="auto"/>
      </w:pPr>
      <w:r>
        <w:t>9.2 Administration af brugeradgang</w:t>
      </w:r>
    </w:p>
    <w:p w14:paraId="42EE9CA6" w14:textId="77777777" w:rsidR="00E40BEB" w:rsidRDefault="00E40BEB" w:rsidP="008F41C8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 w:rsidRPr="002F6B7A">
        <w:t>Formålet er at sikre adgang for autoriserede brugere og forhindre uautoriseret adgang til systemer og tjenester</w:t>
      </w:r>
      <w:r>
        <w:rPr>
          <w:rFonts w:ascii="Univers" w:hAnsi="Univers" w:cs="Univers"/>
          <w:sz w:val="20"/>
          <w:szCs w:val="20"/>
        </w:rPr>
        <w:t>.</w:t>
      </w:r>
    </w:p>
    <w:p w14:paraId="42EE9CA7" w14:textId="77777777" w:rsidR="00E40BEB" w:rsidRPr="00531183" w:rsidRDefault="00E40BEB" w:rsidP="00E40BEB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12"/>
          <w:szCs w:val="20"/>
        </w:rPr>
      </w:pPr>
    </w:p>
    <w:p w14:paraId="42EE9CA8" w14:textId="77777777" w:rsidR="00E40BEB" w:rsidRPr="0005030B" w:rsidRDefault="00E40BEB" w:rsidP="00CE243E">
      <w:pPr>
        <w:spacing w:line="240" w:lineRule="auto"/>
        <w:rPr>
          <w:b/>
        </w:rPr>
      </w:pPr>
      <w:r w:rsidRPr="0005030B">
        <w:rPr>
          <w:b/>
        </w:rPr>
        <w:t>9.2.1 Brugerregistrering og -afmelding</w:t>
      </w:r>
    </w:p>
    <w:p w14:paraId="42EE9CA9" w14:textId="2645D15B" w:rsidR="00E40BEB" w:rsidRPr="00C44199" w:rsidRDefault="00E40BEB" w:rsidP="00354BEB">
      <w:pPr>
        <w:pStyle w:val="Brdtekst"/>
        <w:numPr>
          <w:ilvl w:val="0"/>
          <w:numId w:val="15"/>
        </w:numPr>
        <w:tabs>
          <w:tab w:val="num" w:pos="831"/>
        </w:tabs>
        <w:spacing w:before="0" w:after="0"/>
        <w:ind w:left="357" w:hanging="357"/>
        <w:jc w:val="left"/>
        <w:rPr>
          <w:lang w:val="da-DK"/>
        </w:rPr>
      </w:pPr>
      <w:r w:rsidRPr="00EE6980">
        <w:rPr>
          <w:lang w:val="da-DK"/>
        </w:rPr>
        <w:t xml:space="preserve">i hvert enkelt tilfælde </w:t>
      </w:r>
      <w:r>
        <w:rPr>
          <w:lang w:val="da-DK"/>
        </w:rPr>
        <w:t xml:space="preserve">at </w:t>
      </w:r>
      <w:r w:rsidRPr="00C44199">
        <w:rPr>
          <w:lang w:val="da-DK"/>
        </w:rPr>
        <w:t xml:space="preserve">give accept inden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opretter en bruger uden for </w:t>
      </w:r>
      <w:r w:rsidR="00DB488B">
        <w:rPr>
          <w:lang w:val="da-DK"/>
        </w:rPr>
        <w:t>Veitari</w:t>
      </w:r>
    </w:p>
    <w:p w14:paraId="42EE9CAA" w14:textId="77777777" w:rsidR="00E40BEB" w:rsidRPr="00CE243E" w:rsidRDefault="00E40BEB" w:rsidP="00354BEB">
      <w:pPr>
        <w:pStyle w:val="Brdtekst"/>
        <w:numPr>
          <w:ilvl w:val="0"/>
          <w:numId w:val="15"/>
        </w:numPr>
        <w:tabs>
          <w:tab w:val="num" w:pos="-320"/>
        </w:tabs>
        <w:spacing w:before="0" w:after="0"/>
        <w:ind w:left="357" w:hanging="357"/>
        <w:jc w:val="left"/>
        <w:rPr>
          <w:b/>
          <w:lang w:val="da-DK"/>
        </w:rPr>
      </w:pPr>
      <w:r w:rsidRPr="00407754">
        <w:rPr>
          <w:lang w:val="da-DK"/>
        </w:rPr>
        <w:t>sikre, at konti m.m., der anvendes af leverandører til fjernadgang, kun er aktive i den påkrævede periode</w:t>
      </w:r>
    </w:p>
    <w:p w14:paraId="42EE9CAB" w14:textId="77777777" w:rsidR="00CE243E" w:rsidRPr="00531183" w:rsidRDefault="00CE243E" w:rsidP="00CE243E">
      <w:pPr>
        <w:pStyle w:val="Brdtekst"/>
        <w:spacing w:before="0" w:after="0"/>
        <w:ind w:left="680"/>
        <w:jc w:val="left"/>
        <w:rPr>
          <w:b/>
          <w:sz w:val="12"/>
          <w:lang w:val="da-DK"/>
        </w:rPr>
      </w:pPr>
    </w:p>
    <w:p w14:paraId="42EE9CAC" w14:textId="77777777" w:rsidR="00E40BEB" w:rsidRPr="002F6B7A" w:rsidRDefault="00E40BEB" w:rsidP="00CE243E">
      <w:pPr>
        <w:spacing w:line="240" w:lineRule="auto"/>
        <w:rPr>
          <w:b/>
        </w:rPr>
      </w:pPr>
      <w:r w:rsidRPr="002F6B7A">
        <w:rPr>
          <w:b/>
        </w:rPr>
        <w:t>9.2.2 Tildeling af brugeradgang</w:t>
      </w:r>
    </w:p>
    <w:p w14:paraId="42EE9CAD" w14:textId="466DA007" w:rsidR="00E40BEB" w:rsidRPr="00EF5D82" w:rsidRDefault="00EF5D82" w:rsidP="00354BEB">
      <w:pPr>
        <w:pStyle w:val="Listeafsnit"/>
        <w:numPr>
          <w:ilvl w:val="0"/>
          <w:numId w:val="19"/>
        </w:numPr>
        <w:spacing w:line="240" w:lineRule="auto"/>
        <w:rPr>
          <w:rFonts w:ascii="Univers" w:hAnsi="Univers" w:cs="Univers"/>
          <w:sz w:val="20"/>
          <w:szCs w:val="20"/>
          <w:lang w:val="da-DK"/>
        </w:rPr>
      </w:pPr>
      <w:r w:rsidRPr="00EF5D82">
        <w:rPr>
          <w:lang w:val="da-DK"/>
        </w:rPr>
        <w:t xml:space="preserve">administrere bruger-ID'er til applikationer, databaser og andre softwareværktøjer på systemer, som kontrolleres af </w:t>
      </w:r>
      <w:r w:rsidR="00DB488B">
        <w:rPr>
          <w:lang w:val="da-DK"/>
        </w:rPr>
        <w:t>Kundi</w:t>
      </w:r>
      <w:r w:rsidR="00CE243E">
        <w:rPr>
          <w:lang w:val="da-DK"/>
        </w:rPr>
        <w:br/>
      </w:r>
    </w:p>
    <w:p w14:paraId="42EE9CAE" w14:textId="77777777" w:rsidR="00E40BEB" w:rsidRPr="002F6B7A" w:rsidRDefault="00E40BEB" w:rsidP="00E40BEB">
      <w:pPr>
        <w:rPr>
          <w:b/>
        </w:rPr>
      </w:pPr>
      <w:r w:rsidRPr="002F6B7A">
        <w:rPr>
          <w:b/>
        </w:rPr>
        <w:t>9.2.3 Styring af privilegerede adgangsrettigheder</w:t>
      </w:r>
    </w:p>
    <w:p w14:paraId="42EE9CAF" w14:textId="77777777" w:rsidR="00E40BEB" w:rsidRDefault="00E40BEB" w:rsidP="00354BEB">
      <w:pPr>
        <w:pStyle w:val="Listeafsnit"/>
        <w:numPr>
          <w:ilvl w:val="0"/>
          <w:numId w:val="28"/>
        </w:numPr>
        <w:tabs>
          <w:tab w:val="num" w:pos="1060"/>
        </w:tabs>
        <w:spacing w:line="240" w:lineRule="auto"/>
        <w:rPr>
          <w:lang w:val="da-DK"/>
        </w:rPr>
      </w:pPr>
      <w:r w:rsidRPr="008351D9">
        <w:rPr>
          <w:lang w:val="da-DK"/>
        </w:rPr>
        <w:t xml:space="preserve">Tildeling og anvendelse af privilegerede adgangsrettigheder </w:t>
      </w:r>
      <w:r>
        <w:rPr>
          <w:lang w:val="da-DK"/>
        </w:rPr>
        <w:t>skal</w:t>
      </w:r>
      <w:r w:rsidRPr="008351D9">
        <w:rPr>
          <w:lang w:val="da-DK"/>
        </w:rPr>
        <w:t xml:space="preserve"> begrænses og styres</w:t>
      </w:r>
    </w:p>
    <w:p w14:paraId="42EE9CB0" w14:textId="77777777" w:rsidR="00531183" w:rsidRPr="00531183" w:rsidRDefault="00531183" w:rsidP="00531183">
      <w:pPr>
        <w:pStyle w:val="Listeafsnit"/>
        <w:tabs>
          <w:tab w:val="num" w:pos="1060"/>
        </w:tabs>
        <w:spacing w:line="240" w:lineRule="auto"/>
        <w:ind w:left="340"/>
        <w:rPr>
          <w:sz w:val="12"/>
          <w:lang w:val="da-DK"/>
        </w:rPr>
      </w:pPr>
    </w:p>
    <w:p w14:paraId="42EE9CB1" w14:textId="77777777" w:rsidR="00531183" w:rsidRPr="00531183" w:rsidRDefault="00E40BEB" w:rsidP="00354BEB">
      <w:pPr>
        <w:pStyle w:val="Brdtekst"/>
        <w:numPr>
          <w:ilvl w:val="0"/>
          <w:numId w:val="28"/>
        </w:numPr>
        <w:spacing w:before="0" w:after="0"/>
        <w:jc w:val="left"/>
        <w:rPr>
          <w:lang w:val="da-DK"/>
        </w:rPr>
      </w:pPr>
      <w:r w:rsidRPr="00531183">
        <w:rPr>
          <w:lang w:val="da-DK"/>
        </w:rPr>
        <w:t>have procedurer for at opbevare administrative passwords</w:t>
      </w:r>
    </w:p>
    <w:p w14:paraId="42EE9CB2" w14:textId="77777777" w:rsidR="00531183" w:rsidRPr="00531183" w:rsidRDefault="00531183" w:rsidP="00531183">
      <w:pPr>
        <w:pStyle w:val="Brdtekst"/>
        <w:spacing w:before="0" w:after="0"/>
        <w:ind w:left="340"/>
        <w:jc w:val="left"/>
        <w:rPr>
          <w:sz w:val="10"/>
          <w:lang w:val="da-DK"/>
        </w:rPr>
      </w:pPr>
    </w:p>
    <w:p w14:paraId="42EE9CB3" w14:textId="654105E5" w:rsidR="00E40BEB" w:rsidRDefault="00E40BEB" w:rsidP="00354BEB">
      <w:pPr>
        <w:pStyle w:val="Brdtekst"/>
        <w:numPr>
          <w:ilvl w:val="0"/>
          <w:numId w:val="28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godkende anmodning om privilegeret adgang for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personale til operativ</w:t>
      </w:r>
      <w:r w:rsidRPr="00EE6980">
        <w:rPr>
          <w:lang w:val="da-DK"/>
        </w:rPr>
        <w:softHyphen/>
        <w:t>system</w:t>
      </w:r>
      <w:r w:rsidR="00345E3C">
        <w:rPr>
          <w:lang w:val="da-DK"/>
        </w:rPr>
        <w:t xml:space="preserve">er, </w:t>
      </w:r>
      <w:r w:rsidRPr="00EE6980">
        <w:rPr>
          <w:lang w:val="da-DK"/>
        </w:rPr>
        <w:t xml:space="preserve">applikationer, softwareværktøjer, systemer og enheder under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ansvar</w:t>
      </w:r>
    </w:p>
    <w:p w14:paraId="42EE9CB4" w14:textId="77777777" w:rsidR="00CE243E" w:rsidRDefault="00CE243E" w:rsidP="00CE243E">
      <w:pPr>
        <w:pStyle w:val="Brdtekst"/>
        <w:spacing w:before="0" w:after="0"/>
        <w:ind w:left="340"/>
        <w:jc w:val="left"/>
        <w:rPr>
          <w:lang w:val="da-DK"/>
        </w:rPr>
      </w:pPr>
    </w:p>
    <w:p w14:paraId="42EE9CB5" w14:textId="77777777" w:rsidR="00E40BEB" w:rsidRDefault="00E40BEB" w:rsidP="00CE243E">
      <w:pPr>
        <w:spacing w:line="240" w:lineRule="auto"/>
        <w:rPr>
          <w:b/>
        </w:rPr>
      </w:pPr>
      <w:r w:rsidRPr="0005030B">
        <w:rPr>
          <w:b/>
        </w:rPr>
        <w:t>9.2.4 Styring af hemmelig autentifikationsinformation om brugere</w:t>
      </w:r>
    </w:p>
    <w:p w14:paraId="42EE9CB6" w14:textId="77777777" w:rsidR="00E40BEB" w:rsidRPr="00531183" w:rsidRDefault="00E40BEB" w:rsidP="00354BEB">
      <w:pPr>
        <w:pStyle w:val="Listeafsnit"/>
        <w:numPr>
          <w:ilvl w:val="0"/>
          <w:numId w:val="15"/>
        </w:numPr>
        <w:tabs>
          <w:tab w:val="num" w:pos="340"/>
        </w:tabs>
        <w:spacing w:line="240" w:lineRule="auto"/>
        <w:ind w:left="340" w:hanging="357"/>
        <w:rPr>
          <w:b/>
        </w:rPr>
      </w:pPr>
      <w:r>
        <w:t xml:space="preserve">brugere skal informeres om, at password er hemmelige og må ikke videregives. Passwords til delte bruger-id’er </w:t>
      </w:r>
      <w:r w:rsidR="00094CA3">
        <w:t>bør</w:t>
      </w:r>
      <w:r>
        <w:t xml:space="preserve"> holdes indenfor gruppen</w:t>
      </w:r>
    </w:p>
    <w:p w14:paraId="42EE9CB7" w14:textId="77777777" w:rsidR="00531183" w:rsidRPr="00531183" w:rsidRDefault="00531183" w:rsidP="00531183">
      <w:pPr>
        <w:pStyle w:val="Listeafsnit"/>
        <w:spacing w:line="240" w:lineRule="auto"/>
        <w:ind w:left="340"/>
        <w:rPr>
          <w:b/>
          <w:sz w:val="12"/>
        </w:rPr>
      </w:pPr>
    </w:p>
    <w:p w14:paraId="42EE9CB8" w14:textId="0BC68573" w:rsidR="00E40BEB" w:rsidRDefault="00E40BEB" w:rsidP="00354BEB">
      <w:pPr>
        <w:pStyle w:val="Brdtekst"/>
        <w:numPr>
          <w:ilvl w:val="0"/>
          <w:numId w:val="19"/>
        </w:numPr>
        <w:spacing w:before="0" w:after="0"/>
        <w:ind w:hanging="357"/>
        <w:jc w:val="left"/>
        <w:rPr>
          <w:lang w:val="da-DK"/>
        </w:rPr>
      </w:pPr>
      <w:r w:rsidRPr="00EE6980">
        <w:rPr>
          <w:lang w:val="da-DK"/>
        </w:rPr>
        <w:t>altid og straks ændre default password leveret af leverandøren før systemet bliver taget i brug (såsom default passwords til applikationer, middleware, database</w:t>
      </w:r>
      <w:r w:rsidRPr="00EE6980">
        <w:rPr>
          <w:lang w:val="da-DK"/>
        </w:rPr>
        <w:softHyphen/>
        <w:t>syste</w:t>
      </w:r>
      <w:r w:rsidRPr="00EE6980">
        <w:rPr>
          <w:lang w:val="da-DK"/>
        </w:rPr>
        <w:softHyphen/>
        <w:t xml:space="preserve">mer og OS, SNMP community strings, herunder fjerne unødvendige konti). </w:t>
      </w:r>
      <w:r>
        <w:rPr>
          <w:lang w:val="da-DK"/>
        </w:rPr>
        <w:t>Nye p</w:t>
      </w:r>
      <w:r w:rsidRPr="00EE6980">
        <w:rPr>
          <w:lang w:val="da-DK"/>
        </w:rPr>
        <w:t>ass</w:t>
      </w:r>
      <w:r w:rsidRPr="00EE6980">
        <w:rPr>
          <w:lang w:val="da-DK"/>
        </w:rPr>
        <w:softHyphen/>
        <w:t xml:space="preserve">words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overholde </w:t>
      </w:r>
      <w:r w:rsidR="00C20FB4">
        <w:rPr>
          <w:lang w:val="da-DK"/>
        </w:rPr>
        <w:t>Kundi</w:t>
      </w:r>
      <w:r w:rsidR="00345E3C">
        <w:rPr>
          <w:lang w:val="da-DK"/>
        </w:rPr>
        <w:t xml:space="preserve"> </w:t>
      </w:r>
      <w:r w:rsidRPr="00EE6980">
        <w:rPr>
          <w:lang w:val="da-DK"/>
        </w:rPr>
        <w:t>retningslinjer.</w:t>
      </w:r>
    </w:p>
    <w:p w14:paraId="42EE9CB9" w14:textId="77777777" w:rsidR="00E40BEB" w:rsidRPr="00531183" w:rsidRDefault="00E40BEB" w:rsidP="00E40BEB">
      <w:pPr>
        <w:rPr>
          <w:rFonts w:ascii="Univers" w:hAnsi="Univers" w:cs="Univers"/>
          <w:b/>
          <w:sz w:val="12"/>
        </w:rPr>
      </w:pPr>
    </w:p>
    <w:p w14:paraId="42EE9CBA" w14:textId="77777777" w:rsidR="00E40BEB" w:rsidRDefault="00E40BEB" w:rsidP="00CE243E">
      <w:pPr>
        <w:spacing w:line="240" w:lineRule="auto"/>
        <w:rPr>
          <w:b/>
        </w:rPr>
      </w:pPr>
      <w:r w:rsidRPr="001366FB">
        <w:rPr>
          <w:b/>
        </w:rPr>
        <w:t>9.2.5 Gennemgang af brugernes adgangsrettigheder</w:t>
      </w:r>
    </w:p>
    <w:p w14:paraId="42EE9CBB" w14:textId="6EC52333" w:rsidR="00EF5D82" w:rsidRDefault="00345E3C" w:rsidP="00354BEB">
      <w:pPr>
        <w:pStyle w:val="Brdtekst"/>
        <w:numPr>
          <w:ilvl w:val="0"/>
          <w:numId w:val="19"/>
        </w:numPr>
        <w:spacing w:before="0" w:after="0"/>
        <w:ind w:left="357" w:hanging="357"/>
        <w:jc w:val="left"/>
        <w:rPr>
          <w:lang w:val="da-DK"/>
        </w:rPr>
      </w:pPr>
      <w:r>
        <w:rPr>
          <w:lang w:val="da-DK"/>
        </w:rPr>
        <w:t xml:space="preserve">regelmæssigt </w:t>
      </w:r>
      <w:r w:rsidR="00EF5D82" w:rsidRPr="00EE6980">
        <w:rPr>
          <w:lang w:val="da-DK"/>
        </w:rPr>
        <w:t xml:space="preserve">revurdere liste fra </w:t>
      </w:r>
      <w:r w:rsidR="00DB488B">
        <w:rPr>
          <w:lang w:val="da-DK"/>
        </w:rPr>
        <w:t>Veitari</w:t>
      </w:r>
      <w:r w:rsidR="00EF5D82" w:rsidRPr="00EE6980">
        <w:rPr>
          <w:lang w:val="da-DK"/>
        </w:rPr>
        <w:t xml:space="preserve"> over </w:t>
      </w:r>
      <w:r w:rsidR="00DB488B">
        <w:rPr>
          <w:lang w:val="da-DK"/>
        </w:rPr>
        <w:t>Veitari</w:t>
      </w:r>
      <w:r w:rsidR="00EF5D82" w:rsidRPr="00EE6980">
        <w:rPr>
          <w:lang w:val="da-DK"/>
        </w:rPr>
        <w:t xml:space="preserve">brugere i </w:t>
      </w:r>
      <w:r w:rsidR="00C20FB4">
        <w:rPr>
          <w:lang w:val="da-DK"/>
        </w:rPr>
        <w:t>Kundi</w:t>
      </w:r>
      <w:r w:rsidR="00EF5D82" w:rsidRPr="00EE6980">
        <w:rPr>
          <w:lang w:val="da-DK"/>
        </w:rPr>
        <w:t xml:space="preserve"> systemer </w:t>
      </w:r>
    </w:p>
    <w:p w14:paraId="42EE9CBC" w14:textId="77777777" w:rsidR="0091105A" w:rsidRPr="0091105A" w:rsidRDefault="0091105A" w:rsidP="0091105A">
      <w:pPr>
        <w:pStyle w:val="Brdtekst"/>
        <w:spacing w:before="0" w:after="0"/>
        <w:ind w:left="357"/>
        <w:jc w:val="left"/>
        <w:rPr>
          <w:sz w:val="12"/>
          <w:lang w:val="da-DK"/>
        </w:rPr>
      </w:pPr>
    </w:p>
    <w:p w14:paraId="42EE9CBD" w14:textId="77777777" w:rsidR="00EF5D82" w:rsidRDefault="00345E3C" w:rsidP="00354BEB">
      <w:pPr>
        <w:pStyle w:val="Brdtekst"/>
        <w:numPr>
          <w:ilvl w:val="0"/>
          <w:numId w:val="19"/>
        </w:numPr>
        <w:spacing w:before="0" w:after="0"/>
        <w:ind w:left="357" w:hanging="357"/>
        <w:jc w:val="left"/>
        <w:rPr>
          <w:lang w:val="da-DK"/>
        </w:rPr>
      </w:pPr>
      <w:r>
        <w:rPr>
          <w:lang w:val="da-DK"/>
        </w:rPr>
        <w:t xml:space="preserve">regelmæssigt </w:t>
      </w:r>
      <w:r w:rsidR="00EF5D82" w:rsidRPr="00EE6980">
        <w:rPr>
          <w:lang w:val="da-DK"/>
        </w:rPr>
        <w:t>sikre, at konti m.m., der anvendes af leverandører til fjernadgang, kun er aktive i den påkrævede periode</w:t>
      </w:r>
    </w:p>
    <w:p w14:paraId="42EE9CBE" w14:textId="77777777" w:rsidR="0091105A" w:rsidRPr="0091105A" w:rsidRDefault="0091105A" w:rsidP="0091105A">
      <w:pPr>
        <w:pStyle w:val="Brdtekst"/>
        <w:spacing w:before="0" w:after="0"/>
        <w:ind w:left="357"/>
        <w:jc w:val="left"/>
        <w:rPr>
          <w:sz w:val="12"/>
          <w:lang w:val="da-DK"/>
        </w:rPr>
      </w:pPr>
    </w:p>
    <w:p w14:paraId="42EE9CBF" w14:textId="080784B7" w:rsidR="00EF5D82" w:rsidRPr="00C44199" w:rsidRDefault="00EF5D82" w:rsidP="00354BEB">
      <w:pPr>
        <w:pStyle w:val="Brdtekst"/>
        <w:numPr>
          <w:ilvl w:val="0"/>
          <w:numId w:val="19"/>
        </w:numPr>
        <w:spacing w:before="0" w:after="0"/>
        <w:ind w:left="357" w:hanging="357"/>
        <w:jc w:val="left"/>
        <w:rPr>
          <w:lang w:val="da-DK"/>
        </w:rPr>
      </w:pPr>
    </w:p>
    <w:p w14:paraId="42EE9CC0" w14:textId="77777777" w:rsidR="00E40BEB" w:rsidRPr="0091105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C1" w14:textId="77777777" w:rsidR="00E40BEB" w:rsidRPr="001366FB" w:rsidRDefault="00E40BEB" w:rsidP="008F41C8">
      <w:pPr>
        <w:spacing w:line="240" w:lineRule="auto"/>
        <w:rPr>
          <w:b/>
        </w:rPr>
      </w:pPr>
      <w:r w:rsidRPr="001366FB">
        <w:rPr>
          <w:b/>
        </w:rPr>
        <w:t>9.2.6 Inddragelse eller justering af adgangsrettigheder</w:t>
      </w:r>
    </w:p>
    <w:p w14:paraId="42EE9CC2" w14:textId="77777777" w:rsidR="00E40BEB" w:rsidRPr="00345E3C" w:rsidRDefault="00E40BEB" w:rsidP="00354BEB">
      <w:pPr>
        <w:pStyle w:val="Listeafsnit"/>
        <w:numPr>
          <w:ilvl w:val="0"/>
          <w:numId w:val="15"/>
        </w:numPr>
        <w:tabs>
          <w:tab w:val="num" w:pos="-151"/>
        </w:tabs>
        <w:spacing w:line="240" w:lineRule="auto"/>
        <w:ind w:left="360"/>
        <w:rPr>
          <w:lang w:val="da-DK"/>
        </w:rPr>
      </w:pPr>
      <w:r>
        <w:t>Alle eksterne brugeres adgangsrettigheder til information og informationsbehandlingsfaciliteter bør inddrages, når deres ansættelsesforhold, kontrakt eller aftale ophører, eller tilpasses efter en ændring.</w:t>
      </w:r>
    </w:p>
    <w:p w14:paraId="42EE9CC3" w14:textId="77777777" w:rsidR="0091105A" w:rsidRPr="0091105A" w:rsidRDefault="0091105A" w:rsidP="00E40BEB">
      <w:pPr>
        <w:pStyle w:val="Overskrift3"/>
        <w:rPr>
          <w:sz w:val="12"/>
        </w:rPr>
      </w:pPr>
    </w:p>
    <w:p w14:paraId="42EE9CC4" w14:textId="77777777" w:rsidR="00E40BEB" w:rsidRDefault="00E40BEB" w:rsidP="008F41C8">
      <w:pPr>
        <w:pStyle w:val="Overskrift3"/>
        <w:spacing w:line="240" w:lineRule="auto"/>
      </w:pPr>
      <w:r>
        <w:t>9.3 Brugernes ansvar</w:t>
      </w:r>
    </w:p>
    <w:p w14:paraId="42EE9CC5" w14:textId="77777777" w:rsidR="00E40BEB" w:rsidRDefault="00E40BEB" w:rsidP="008F41C8">
      <w:pPr>
        <w:spacing w:line="240" w:lineRule="auto"/>
      </w:pPr>
      <w:r>
        <w:t>Formålet er at gøre brugere ansvarlige for at sikre deres autentifikationsinformation.</w:t>
      </w:r>
    </w:p>
    <w:p w14:paraId="42EE9CC6" w14:textId="77777777" w:rsidR="00E40BEB" w:rsidRPr="0091105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C7" w14:textId="77777777" w:rsidR="00E40BEB" w:rsidRPr="0005030B" w:rsidRDefault="00E40BEB" w:rsidP="008F41C8">
      <w:pPr>
        <w:spacing w:line="240" w:lineRule="auto"/>
        <w:rPr>
          <w:b/>
        </w:rPr>
      </w:pPr>
      <w:r w:rsidRPr="0005030B">
        <w:rPr>
          <w:b/>
        </w:rPr>
        <w:t>9.3.1 Brug af hemmelig autentifikationsinformation</w:t>
      </w:r>
    </w:p>
    <w:p w14:paraId="42EE9CC8" w14:textId="1FEE05B9" w:rsidR="00E40BEB" w:rsidRDefault="00E40BEB" w:rsidP="00354BEB">
      <w:pPr>
        <w:pStyle w:val="Listeafsnit"/>
        <w:numPr>
          <w:ilvl w:val="0"/>
          <w:numId w:val="54"/>
        </w:numPr>
        <w:spacing w:line="240" w:lineRule="auto"/>
      </w:pPr>
      <w:r>
        <w:t xml:space="preserve">Det bør være et krav, at brugere følger </w:t>
      </w:r>
      <w:r w:rsidR="00C20FB4">
        <w:t>Kundi</w:t>
      </w:r>
      <w:r>
        <w:t xml:space="preserve"> praksis ved anvendelse af hemmelig</w:t>
      </w:r>
    </w:p>
    <w:p w14:paraId="42EE9CC9" w14:textId="77777777" w:rsidR="00E40BEB" w:rsidRPr="0091105A" w:rsidRDefault="0091105A" w:rsidP="008F41C8">
      <w:pPr>
        <w:spacing w:line="240" w:lineRule="auto"/>
        <w:rPr>
          <w:b/>
        </w:rPr>
      </w:pPr>
      <w:r>
        <w:t xml:space="preserve">       </w:t>
      </w:r>
      <w:r w:rsidR="00E40BEB">
        <w:t>autentifikationsinformation</w:t>
      </w:r>
    </w:p>
    <w:p w14:paraId="42EE9CCA" w14:textId="77777777" w:rsidR="0091105A" w:rsidRPr="0091105A" w:rsidRDefault="0091105A" w:rsidP="00E40BEB">
      <w:pPr>
        <w:pStyle w:val="Overskrift3"/>
        <w:rPr>
          <w:sz w:val="12"/>
        </w:rPr>
      </w:pPr>
    </w:p>
    <w:p w14:paraId="42EE9CCB" w14:textId="77777777" w:rsidR="00E40BEB" w:rsidRDefault="00E40BEB" w:rsidP="008F41C8">
      <w:pPr>
        <w:pStyle w:val="Overskrift3"/>
        <w:spacing w:line="240" w:lineRule="auto"/>
      </w:pPr>
      <w:r>
        <w:t>9.4 Styring af system- og applikationsadgang</w:t>
      </w:r>
    </w:p>
    <w:p w14:paraId="42EE9CCC" w14:textId="77777777" w:rsidR="00E40BEB" w:rsidRDefault="00E40BEB" w:rsidP="008F41C8">
      <w:pPr>
        <w:spacing w:line="240" w:lineRule="auto"/>
      </w:pPr>
      <w:r>
        <w:t>Formålet er at forhindre uautoriseret adgang til systemer og applikationer.</w:t>
      </w:r>
    </w:p>
    <w:p w14:paraId="42EE9CCD" w14:textId="77777777" w:rsidR="00E40BEB" w:rsidRPr="0091105A" w:rsidRDefault="00E40BEB" w:rsidP="00E40BEB">
      <w:pPr>
        <w:rPr>
          <w:sz w:val="12"/>
        </w:rPr>
      </w:pPr>
    </w:p>
    <w:p w14:paraId="42EE9CCE" w14:textId="77777777" w:rsidR="00E40BEB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2F6B7A">
        <w:rPr>
          <w:rFonts w:ascii="Univers-BoldOblique" w:hAnsi="Univers-BoldOblique" w:cs="Univers-BoldOblique"/>
          <w:b/>
          <w:bCs/>
          <w:iCs/>
          <w:sz w:val="20"/>
          <w:szCs w:val="20"/>
        </w:rPr>
        <w:t>9.4.2 Procedurer for sikker log-on</w:t>
      </w:r>
    </w:p>
    <w:p w14:paraId="42EE9CCF" w14:textId="77777777" w:rsidR="00E40BEB" w:rsidRDefault="00E40BEB" w:rsidP="00354BEB">
      <w:pPr>
        <w:pStyle w:val="Listeafsnit"/>
        <w:numPr>
          <w:ilvl w:val="0"/>
          <w:numId w:val="29"/>
        </w:numPr>
        <w:tabs>
          <w:tab w:val="clear" w:pos="340"/>
          <w:tab w:val="num" w:pos="0"/>
        </w:tabs>
        <w:spacing w:line="240" w:lineRule="auto"/>
      </w:pPr>
      <w:r>
        <w:t xml:space="preserve">Der </w:t>
      </w:r>
      <w:r w:rsidR="00094CA3">
        <w:t>bør</w:t>
      </w:r>
      <w:r>
        <w:t xml:space="preserve"> forefindes en sikker log-on procedure</w:t>
      </w:r>
    </w:p>
    <w:p w14:paraId="42EE9CD0" w14:textId="77777777" w:rsidR="0091105A" w:rsidRPr="0091105A" w:rsidRDefault="0091105A" w:rsidP="0091105A">
      <w:pPr>
        <w:pStyle w:val="Listeafsnit"/>
        <w:spacing w:line="240" w:lineRule="auto"/>
        <w:ind w:left="340"/>
        <w:rPr>
          <w:sz w:val="12"/>
        </w:rPr>
      </w:pPr>
    </w:p>
    <w:p w14:paraId="42EE9CD1" w14:textId="68A97D3A" w:rsidR="00CB7095" w:rsidRDefault="00CB7095" w:rsidP="00354BEB">
      <w:pPr>
        <w:pStyle w:val="Brdtekst"/>
        <w:numPr>
          <w:ilvl w:val="0"/>
          <w:numId w:val="29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>fastlægge og styre adgangskontrolkravene, herunder autoriseringsprocesser og bruger-ID'er og passwordregler til applikationer og systemer, som administ</w:t>
      </w:r>
      <w:r>
        <w:rPr>
          <w:lang w:val="da-DK"/>
        </w:rPr>
        <w:t>r</w:t>
      </w:r>
      <w:r w:rsidRPr="00EE6980">
        <w:rPr>
          <w:lang w:val="da-DK"/>
        </w:rPr>
        <w:t xml:space="preserve">eres af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</w:t>
      </w:r>
      <w:r>
        <w:rPr>
          <w:lang w:val="da-DK"/>
        </w:rPr>
        <w:t xml:space="preserve">og informere </w:t>
      </w:r>
      <w:r w:rsidR="00DB488B">
        <w:rPr>
          <w:lang w:val="da-DK"/>
        </w:rPr>
        <w:t>Veitari</w:t>
      </w:r>
      <w:r>
        <w:rPr>
          <w:lang w:val="da-DK"/>
        </w:rPr>
        <w:t xml:space="preserve"> om ændringer</w:t>
      </w:r>
    </w:p>
    <w:p w14:paraId="42EE9CD2" w14:textId="77777777" w:rsidR="0091105A" w:rsidRPr="0091105A" w:rsidRDefault="0091105A" w:rsidP="0091105A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CD3" w14:textId="07459F08" w:rsidR="00E40BEB" w:rsidRPr="00C44199" w:rsidRDefault="00E40BEB" w:rsidP="00354BEB">
      <w:pPr>
        <w:pStyle w:val="Brdtekst"/>
        <w:numPr>
          <w:ilvl w:val="0"/>
          <w:numId w:val="15"/>
        </w:numPr>
        <w:tabs>
          <w:tab w:val="num" w:pos="-700"/>
        </w:tabs>
        <w:spacing w:before="0" w:after="0"/>
        <w:ind w:left="360"/>
        <w:jc w:val="left"/>
        <w:rPr>
          <w:lang w:val="da-DK"/>
        </w:rPr>
      </w:pPr>
      <w:r>
        <w:rPr>
          <w:lang w:val="da-DK"/>
        </w:rPr>
        <w:t xml:space="preserve">Behandle forespørgsler til password politikker fra </w:t>
      </w:r>
      <w:r w:rsidR="00DB488B">
        <w:rPr>
          <w:lang w:val="da-DK"/>
        </w:rPr>
        <w:t>Veitari</w:t>
      </w:r>
    </w:p>
    <w:p w14:paraId="42EE9CD4" w14:textId="77777777" w:rsidR="00E40BEB" w:rsidRPr="0091105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12"/>
          <w:szCs w:val="20"/>
        </w:rPr>
      </w:pPr>
    </w:p>
    <w:p w14:paraId="42EE9CD5" w14:textId="77777777" w:rsidR="00CE243E" w:rsidRDefault="00E40BEB" w:rsidP="008F41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2F6B7A">
        <w:rPr>
          <w:rFonts w:ascii="Univers-BoldOblique" w:hAnsi="Univers-BoldOblique" w:cs="Univers-BoldOblique"/>
          <w:b/>
          <w:bCs/>
          <w:iCs/>
          <w:sz w:val="20"/>
          <w:szCs w:val="20"/>
        </w:rPr>
        <w:t>9.4.3 System for administration af adgangskoder</w:t>
      </w:r>
    </w:p>
    <w:p w14:paraId="42EE9CD6" w14:textId="77777777" w:rsidR="00E40BEB" w:rsidRPr="00CE243E" w:rsidRDefault="00E40BEB" w:rsidP="00354BEB">
      <w:pPr>
        <w:pStyle w:val="Listeafsnit"/>
        <w:numPr>
          <w:ilvl w:val="0"/>
          <w:numId w:val="47"/>
        </w:num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</w:rPr>
      </w:pPr>
      <w:r>
        <w:t>Systemer til administration af adgangskoder bør være interaktive og bør sikre, at koderne er af høj kvalitet</w:t>
      </w:r>
    </w:p>
    <w:p w14:paraId="42EE9CD7" w14:textId="77777777" w:rsidR="00E40BEB" w:rsidRPr="0091105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12"/>
          <w:szCs w:val="20"/>
        </w:rPr>
      </w:pPr>
    </w:p>
    <w:p w14:paraId="42EE9CD8" w14:textId="77777777" w:rsidR="00E40BEB" w:rsidRPr="002F6B7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2F6B7A">
        <w:rPr>
          <w:rFonts w:ascii="Univers-BoldOblique" w:hAnsi="Univers-BoldOblique" w:cs="Univers-BoldOblique"/>
          <w:b/>
          <w:bCs/>
          <w:iCs/>
          <w:sz w:val="20"/>
          <w:szCs w:val="20"/>
        </w:rPr>
        <w:t>9.4.4 Brug af privilegerede systemprogrammer</w:t>
      </w:r>
    </w:p>
    <w:p w14:paraId="42EE9CD9" w14:textId="77777777" w:rsidR="00E40BEB" w:rsidRDefault="00E40BEB" w:rsidP="00354BEB">
      <w:pPr>
        <w:pStyle w:val="Listeafsnit"/>
        <w:numPr>
          <w:ilvl w:val="0"/>
          <w:numId w:val="29"/>
        </w:numPr>
      </w:pPr>
      <w:r>
        <w:t>Brugen af systemprogrammer, der kan omgå system- og applikationskontroller, bør begrænses og styres effektivt</w:t>
      </w:r>
    </w:p>
    <w:p w14:paraId="42EE9CDA" w14:textId="77777777" w:rsidR="00E40BEB" w:rsidRPr="0091105A" w:rsidRDefault="00E40BEB" w:rsidP="00E40BEB">
      <w:pPr>
        <w:rPr>
          <w:sz w:val="14"/>
        </w:rPr>
      </w:pPr>
    </w:p>
    <w:p w14:paraId="42EE9CDB" w14:textId="77777777" w:rsidR="00E40BEB" w:rsidRPr="002F6B7A" w:rsidRDefault="00E40BEB" w:rsidP="00E40BE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2F6B7A">
        <w:rPr>
          <w:rFonts w:ascii="Univers-BoldOblique" w:hAnsi="Univers-BoldOblique" w:cs="Univers-BoldOblique"/>
          <w:b/>
          <w:bCs/>
          <w:iCs/>
          <w:sz w:val="20"/>
          <w:szCs w:val="20"/>
        </w:rPr>
        <w:t>9.4.5 Styring af adgang til kildekoder til programmer</w:t>
      </w:r>
    </w:p>
    <w:p w14:paraId="42EE9CDC" w14:textId="6D9B0ADE" w:rsidR="00E40BEB" w:rsidRPr="00E40BEB" w:rsidRDefault="00E40BEB" w:rsidP="00354BEB">
      <w:pPr>
        <w:pStyle w:val="Listeafsnit"/>
        <w:numPr>
          <w:ilvl w:val="0"/>
          <w:numId w:val="29"/>
        </w:numPr>
        <w:rPr>
          <w:b/>
          <w:lang w:val="da-DK"/>
        </w:rPr>
      </w:pPr>
      <w:r>
        <w:t>Adgang til kildekoder til programmer</w:t>
      </w:r>
      <w:r w:rsidR="006F1A0D">
        <w:t xml:space="preserve"> samt dokumentation</w:t>
      </w:r>
      <w:r>
        <w:t xml:space="preserve"> bør begrænses.</w:t>
      </w:r>
    </w:p>
    <w:p w14:paraId="42EE9CDD" w14:textId="77777777" w:rsidR="00E40BEB" w:rsidRPr="00E40BEB" w:rsidRDefault="00E40BEB" w:rsidP="00E40BEB">
      <w:pPr>
        <w:rPr>
          <w:lang w:val="da-DK"/>
        </w:rPr>
      </w:pPr>
    </w:p>
    <w:p w14:paraId="42EE9CDE" w14:textId="77777777" w:rsidR="006F50C6" w:rsidRPr="00C44199" w:rsidRDefault="006F50C6" w:rsidP="006F50C6">
      <w:pPr>
        <w:rPr>
          <w:b/>
          <w:sz w:val="32"/>
          <w:lang w:val="da-DK"/>
        </w:rPr>
      </w:pPr>
    </w:p>
    <w:p w14:paraId="42EE9CDF" w14:textId="77777777" w:rsidR="006F50C6" w:rsidRPr="006F50C6" w:rsidRDefault="006F50C6" w:rsidP="006E0428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  <w:sz w:val="24"/>
          <w:szCs w:val="24"/>
          <w:lang w:val="da-DK"/>
        </w:rPr>
      </w:pPr>
    </w:p>
    <w:p w14:paraId="42EE9CE0" w14:textId="77777777" w:rsidR="002F6B7A" w:rsidRDefault="002F6B7A">
      <w:pPr>
        <w:spacing w:after="200"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br w:type="page"/>
      </w:r>
    </w:p>
    <w:p w14:paraId="42EE9CE1" w14:textId="77777777" w:rsidR="00B62517" w:rsidRDefault="00B62517" w:rsidP="001F0D08">
      <w:pPr>
        <w:pStyle w:val="Overskrift1"/>
      </w:pPr>
      <w:r>
        <w:lastRenderedPageBreak/>
        <w:t>10 Kryptografi</w:t>
      </w:r>
    </w:p>
    <w:p w14:paraId="42EE9CE2" w14:textId="3C1079E0" w:rsidR="006018D1" w:rsidRDefault="00C20FB4" w:rsidP="001F0D08">
      <w:pPr>
        <w:pStyle w:val="Overskrift2"/>
      </w:pPr>
      <w:r>
        <w:t>Veitari</w:t>
      </w:r>
      <w:r w:rsidR="001F0D08">
        <w:t xml:space="preserve"> ansvar</w:t>
      </w:r>
    </w:p>
    <w:p w14:paraId="42EE9CE3" w14:textId="77777777" w:rsidR="00A6064B" w:rsidRPr="00A6064B" w:rsidRDefault="00A6064B" w:rsidP="001F0D08">
      <w:pPr>
        <w:pStyle w:val="Overskrift3"/>
        <w:rPr>
          <w:sz w:val="12"/>
        </w:rPr>
      </w:pPr>
    </w:p>
    <w:p w14:paraId="42EE9CE4" w14:textId="77777777" w:rsidR="00B62517" w:rsidRDefault="00B62517" w:rsidP="001F0D08">
      <w:pPr>
        <w:pStyle w:val="Overskrift3"/>
      </w:pPr>
      <w:r>
        <w:t>10.1 Kryptografiske kontroller</w:t>
      </w:r>
    </w:p>
    <w:p w14:paraId="42EE9CE5" w14:textId="77777777" w:rsidR="00B62517" w:rsidRDefault="001F0D08" w:rsidP="001F0D08">
      <w:r>
        <w:t>Formålet er</w:t>
      </w:r>
      <w:r w:rsidR="00B62517">
        <w:t xml:space="preserve"> at sikre korrekt og effektiv brug af kryptografi for at beskytte informationers fortrolighed, autenticitet</w:t>
      </w:r>
      <w:r w:rsidR="006018D1">
        <w:t xml:space="preserve"> </w:t>
      </w:r>
      <w:r w:rsidR="00B62517">
        <w:t>og/eller integritet.</w:t>
      </w:r>
    </w:p>
    <w:p w14:paraId="42EE9CE6" w14:textId="77777777" w:rsidR="006018D1" w:rsidRPr="00A6064B" w:rsidRDefault="006018D1" w:rsidP="00A62982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CE7" w14:textId="77777777" w:rsidR="00A62982" w:rsidRPr="001F0D08" w:rsidRDefault="00A62982" w:rsidP="008F41C8">
      <w:pPr>
        <w:spacing w:line="240" w:lineRule="auto"/>
        <w:rPr>
          <w:b/>
        </w:rPr>
      </w:pPr>
      <w:r w:rsidRPr="001F0D08">
        <w:rPr>
          <w:b/>
        </w:rPr>
        <w:t>10.1.1 Politik for anvendelse af kryptografi</w:t>
      </w:r>
    </w:p>
    <w:p w14:paraId="42EE9CE8" w14:textId="77777777" w:rsidR="00A62982" w:rsidRDefault="001F0D08" w:rsidP="00354BEB">
      <w:pPr>
        <w:pStyle w:val="Listeafsnit"/>
        <w:numPr>
          <w:ilvl w:val="0"/>
          <w:numId w:val="29"/>
        </w:numPr>
        <w:spacing w:line="240" w:lineRule="auto"/>
      </w:pPr>
      <w:r>
        <w:t>Bliver kryptering benyttet til kritiske systemer, bør d</w:t>
      </w:r>
      <w:r w:rsidR="00A62982">
        <w:t>er udarbejdes og implementeres en politik for anvendelse af kryptografi</w:t>
      </w:r>
      <w:r>
        <w:t xml:space="preserve"> </w:t>
      </w:r>
    </w:p>
    <w:p w14:paraId="42EE9CE9" w14:textId="77777777" w:rsidR="001F0D08" w:rsidRPr="00A6064B" w:rsidRDefault="001F0D08" w:rsidP="001F0D08">
      <w:pPr>
        <w:rPr>
          <w:sz w:val="12"/>
        </w:rPr>
      </w:pPr>
    </w:p>
    <w:p w14:paraId="42EE9CEA" w14:textId="77777777" w:rsidR="00A62982" w:rsidRPr="001F0D08" w:rsidRDefault="00A62982" w:rsidP="008F41C8">
      <w:pPr>
        <w:spacing w:line="240" w:lineRule="auto"/>
        <w:rPr>
          <w:b/>
        </w:rPr>
      </w:pPr>
      <w:r w:rsidRPr="001F0D08">
        <w:rPr>
          <w:b/>
        </w:rPr>
        <w:t>10.1.2 Administration af nøgler</w:t>
      </w:r>
    </w:p>
    <w:p w14:paraId="42EE9CEB" w14:textId="77777777" w:rsidR="001F0D08" w:rsidRDefault="001F0D08" w:rsidP="00354BEB">
      <w:pPr>
        <w:pStyle w:val="Listeafsnit"/>
        <w:numPr>
          <w:ilvl w:val="0"/>
          <w:numId w:val="29"/>
        </w:numPr>
        <w:spacing w:line="240" w:lineRule="auto"/>
      </w:pPr>
      <w:r>
        <w:t>Bliver kryptering benyttet til kritiske systemer, b</w:t>
      </w:r>
      <w:r w:rsidR="00A62982">
        <w:t xml:space="preserve">ør </w:t>
      </w:r>
      <w:r>
        <w:t xml:space="preserve">der </w:t>
      </w:r>
      <w:r w:rsidR="00A62982">
        <w:t>udarbejdes og implementeres en politik for anvendelse og beskyttelse af samt levetid for krypteringsnøgler</w:t>
      </w:r>
      <w:r w:rsidR="006018D1">
        <w:t xml:space="preserve"> </w:t>
      </w:r>
      <w:r w:rsidR="00A62982">
        <w:t>gennem hele deres livscyklus.</w:t>
      </w:r>
    </w:p>
    <w:p w14:paraId="42EE9CEC" w14:textId="77777777" w:rsidR="001F0D08" w:rsidRDefault="001F0D08" w:rsidP="001F0D08"/>
    <w:p w14:paraId="30C1D815" w14:textId="3A10F2D2" w:rsidR="00773C5C" w:rsidRPr="00773C5C" w:rsidRDefault="00DB488B" w:rsidP="00773C5C">
      <w:pPr>
        <w:pStyle w:val="Overskrift2"/>
      </w:pPr>
      <w:r>
        <w:t>Kundi</w:t>
      </w:r>
      <w:r w:rsidR="001F0D08">
        <w:t xml:space="preserve"> ansvar</w:t>
      </w:r>
    </w:p>
    <w:p w14:paraId="34CE14F0" w14:textId="77777777" w:rsidR="00773C5C" w:rsidRDefault="00773C5C" w:rsidP="00773C5C">
      <w:pPr>
        <w:pStyle w:val="Overskrift3"/>
      </w:pPr>
      <w:r>
        <w:t>10.1 Kryptografiske kontroller</w:t>
      </w:r>
    </w:p>
    <w:p w14:paraId="61061ACB" w14:textId="77777777" w:rsidR="00773C5C" w:rsidRDefault="00773C5C" w:rsidP="00773C5C">
      <w:r>
        <w:t>Formålet er at sikre korrekt og effektiv brug af kryptografi for at beskytte informationers fortrolighed, autenticitet og/eller integritet.</w:t>
      </w:r>
    </w:p>
    <w:p w14:paraId="423ED542" w14:textId="77777777" w:rsidR="00773C5C" w:rsidRPr="00A6064B" w:rsidRDefault="00773C5C" w:rsidP="00773C5C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7F8813F3" w14:textId="77777777" w:rsidR="00773C5C" w:rsidRPr="001F0D08" w:rsidRDefault="00773C5C" w:rsidP="00773C5C">
      <w:pPr>
        <w:spacing w:line="240" w:lineRule="auto"/>
        <w:rPr>
          <w:b/>
        </w:rPr>
      </w:pPr>
      <w:r w:rsidRPr="001F0D08">
        <w:rPr>
          <w:b/>
        </w:rPr>
        <w:t>10.1.1 Politik for anvendelse af kryptografi</w:t>
      </w:r>
    </w:p>
    <w:p w14:paraId="22723C5A" w14:textId="77777777" w:rsidR="00773C5C" w:rsidRDefault="00773C5C" w:rsidP="00773C5C">
      <w:pPr>
        <w:pStyle w:val="Listeafsnit"/>
        <w:numPr>
          <w:ilvl w:val="0"/>
          <w:numId w:val="29"/>
        </w:numPr>
        <w:spacing w:line="240" w:lineRule="auto"/>
      </w:pPr>
      <w:r>
        <w:t xml:space="preserve">Bliver kryptering benyttet til kritiske systemer, bør der udarbejdes og implementeres en politik for anvendelse af kryptografi </w:t>
      </w:r>
    </w:p>
    <w:p w14:paraId="138211E7" w14:textId="77777777" w:rsidR="00773C5C" w:rsidRPr="00A6064B" w:rsidRDefault="00773C5C" w:rsidP="00773C5C">
      <w:pPr>
        <w:rPr>
          <w:sz w:val="12"/>
        </w:rPr>
      </w:pPr>
    </w:p>
    <w:p w14:paraId="7FF59026" w14:textId="77777777" w:rsidR="00773C5C" w:rsidRPr="001F0D08" w:rsidRDefault="00773C5C" w:rsidP="00773C5C">
      <w:pPr>
        <w:spacing w:line="240" w:lineRule="auto"/>
        <w:rPr>
          <w:b/>
        </w:rPr>
      </w:pPr>
      <w:r w:rsidRPr="001F0D08">
        <w:rPr>
          <w:b/>
        </w:rPr>
        <w:t>10.1.2 Administration af nøgler</w:t>
      </w:r>
    </w:p>
    <w:p w14:paraId="0AA7FBB7" w14:textId="77777777" w:rsidR="00773C5C" w:rsidRDefault="00773C5C" w:rsidP="00773C5C">
      <w:pPr>
        <w:pStyle w:val="Listeafsnit"/>
        <w:numPr>
          <w:ilvl w:val="0"/>
          <w:numId w:val="29"/>
        </w:numPr>
        <w:spacing w:line="240" w:lineRule="auto"/>
      </w:pPr>
      <w:r>
        <w:t>Bliver kryptering benyttet til kritiske systemer, bør der udarbejdes og implementeres en politik for anvendelse og beskyttelse af samt levetid for krypteringsnøgler gennem hele deres livscyklus.</w:t>
      </w:r>
    </w:p>
    <w:p w14:paraId="4FB73118" w14:textId="77777777" w:rsidR="00773C5C" w:rsidRPr="00773C5C" w:rsidRDefault="00773C5C" w:rsidP="00773C5C"/>
    <w:p w14:paraId="42EE9CEE" w14:textId="77777777" w:rsidR="00B62517" w:rsidRDefault="00B62517" w:rsidP="0063611E">
      <w:pPr>
        <w:pStyle w:val="Overskrift2"/>
      </w:pPr>
      <w:r>
        <w:br w:type="page"/>
      </w:r>
    </w:p>
    <w:p w14:paraId="42EE9CEF" w14:textId="77777777" w:rsidR="003F0C2A" w:rsidRPr="00A22116" w:rsidRDefault="003F0C2A" w:rsidP="003C60AB">
      <w:pPr>
        <w:pStyle w:val="Overskrift1"/>
        <w:keepLines w:val="0"/>
        <w:tabs>
          <w:tab w:val="num" w:pos="-680"/>
        </w:tabs>
        <w:spacing w:line="360" w:lineRule="exact"/>
        <w:ind w:left="964" w:hanging="964"/>
        <w:rPr>
          <w:sz w:val="12"/>
          <w:lang w:val="da-DK"/>
        </w:rPr>
      </w:pPr>
      <w:bookmarkStart w:id="118" w:name="_Toc369183391"/>
      <w:r>
        <w:rPr>
          <w:lang w:val="da-DK"/>
        </w:rPr>
        <w:lastRenderedPageBreak/>
        <w:t xml:space="preserve">11 </w:t>
      </w:r>
      <w:r w:rsidR="00B53899" w:rsidRPr="00EE6980">
        <w:rPr>
          <w:lang w:val="da-DK"/>
        </w:rPr>
        <w:t>Fysisk sikkerhed</w:t>
      </w:r>
      <w:bookmarkEnd w:id="118"/>
    </w:p>
    <w:p w14:paraId="42EE9CF0" w14:textId="757FED86" w:rsidR="003F0C2A" w:rsidRPr="003F0C2A" w:rsidRDefault="00C20FB4" w:rsidP="003F0C2A">
      <w:pPr>
        <w:pStyle w:val="Overskrift2"/>
        <w:rPr>
          <w:lang w:val="da-DK"/>
        </w:rPr>
      </w:pPr>
      <w:r>
        <w:rPr>
          <w:lang w:val="da-DK"/>
        </w:rPr>
        <w:t>Veitari</w:t>
      </w:r>
      <w:r w:rsidR="003F0C2A">
        <w:rPr>
          <w:lang w:val="da-DK"/>
        </w:rPr>
        <w:t xml:space="preserve"> ansvar</w:t>
      </w:r>
      <w:r w:rsidR="001B6234">
        <w:rPr>
          <w:lang w:val="da-DK"/>
        </w:rPr>
        <w:t>sområde</w:t>
      </w:r>
    </w:p>
    <w:p w14:paraId="42EE9CF1" w14:textId="77777777" w:rsidR="00A22116" w:rsidRPr="00A22116" w:rsidRDefault="00A22116" w:rsidP="003F0C2A">
      <w:pPr>
        <w:pStyle w:val="Overskrift3"/>
        <w:rPr>
          <w:sz w:val="12"/>
        </w:rPr>
      </w:pPr>
    </w:p>
    <w:p w14:paraId="42EE9CF2" w14:textId="77777777" w:rsidR="003F0C2A" w:rsidRDefault="003F0C2A" w:rsidP="003F0C2A">
      <w:pPr>
        <w:pStyle w:val="Overskrift3"/>
      </w:pPr>
      <w:r>
        <w:t>11.1 Sikre områder</w:t>
      </w:r>
    </w:p>
    <w:p w14:paraId="42EE9CF3" w14:textId="7F29577A" w:rsidR="003F0C2A" w:rsidRDefault="003F0C2A" w:rsidP="003F0C2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  <w:r>
        <w:t>Formålet er</w:t>
      </w:r>
      <w:r w:rsidRPr="003F0C2A">
        <w:t xml:space="preserve"> at forhindre uautoriseret fysisk adgang til samt beskadigelse og forstyrrelse af </w:t>
      </w:r>
      <w:r w:rsidR="00C20FB4">
        <w:t>Kundi</w:t>
      </w:r>
      <w:r w:rsidR="006A39CA">
        <w:t xml:space="preserve"> </w:t>
      </w:r>
      <w:r w:rsidRPr="003F0C2A">
        <w:t>information og informationsbehandlingsfaciliteter</w:t>
      </w:r>
      <w:r>
        <w:rPr>
          <w:rFonts w:ascii="Univers" w:hAnsi="Univers" w:cs="Univers"/>
          <w:sz w:val="20"/>
          <w:szCs w:val="20"/>
        </w:rPr>
        <w:t>.</w:t>
      </w:r>
    </w:p>
    <w:p w14:paraId="42EE9CF4" w14:textId="77777777" w:rsidR="003F0C2A" w:rsidRPr="00A22116" w:rsidRDefault="003F0C2A" w:rsidP="003F0C2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CF5" w14:textId="77777777" w:rsidR="003F0C2A" w:rsidRPr="003F0C2A" w:rsidRDefault="003F0C2A" w:rsidP="008F41C8">
      <w:pPr>
        <w:spacing w:line="240" w:lineRule="auto"/>
        <w:rPr>
          <w:b/>
        </w:rPr>
      </w:pPr>
      <w:r w:rsidRPr="003F0C2A">
        <w:rPr>
          <w:b/>
        </w:rPr>
        <w:t>11.1.1 Fysisk perimetersikring</w:t>
      </w:r>
    </w:p>
    <w:p w14:paraId="42EE9CF6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>Der bør defineres og anvendes perimetersikring til at beskytte områder, der indeholder enten følsomme eller kritiske informationer og informationsbehandlingsfaciliteter.</w:t>
      </w:r>
    </w:p>
    <w:p w14:paraId="42EE9CF7" w14:textId="77777777" w:rsidR="00CE243E" w:rsidRPr="00A22116" w:rsidRDefault="00CE243E" w:rsidP="00CE243E">
      <w:pPr>
        <w:pStyle w:val="Listeafsnit"/>
        <w:spacing w:line="240" w:lineRule="auto"/>
        <w:ind w:left="340"/>
        <w:rPr>
          <w:sz w:val="12"/>
        </w:rPr>
      </w:pPr>
    </w:p>
    <w:p w14:paraId="42EE9CF8" w14:textId="77777777" w:rsidR="003F0C2A" w:rsidRPr="003F0C2A" w:rsidRDefault="003F0C2A" w:rsidP="00CE243E">
      <w:pPr>
        <w:spacing w:line="240" w:lineRule="auto"/>
        <w:rPr>
          <w:b/>
        </w:rPr>
      </w:pPr>
      <w:r w:rsidRPr="003F0C2A">
        <w:rPr>
          <w:b/>
        </w:rPr>
        <w:t>11.1.2 Fysisk adgangskontrol</w:t>
      </w:r>
    </w:p>
    <w:p w14:paraId="42EE9CF9" w14:textId="77777777" w:rsidR="006A39CA" w:rsidRDefault="006A39CA" w:rsidP="00354BEB">
      <w:pPr>
        <w:pStyle w:val="Brdtekst"/>
        <w:numPr>
          <w:ilvl w:val="0"/>
          <w:numId w:val="9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Der </w:t>
      </w:r>
      <w:r w:rsidR="00094CA3">
        <w:rPr>
          <w:lang w:val="da-DK"/>
        </w:rPr>
        <w:t>bør</w:t>
      </w:r>
      <w:r>
        <w:rPr>
          <w:lang w:val="da-DK"/>
        </w:rPr>
        <w:t xml:space="preserve"> være </w:t>
      </w:r>
      <w:r w:rsidR="00A06845" w:rsidRPr="006A39CA">
        <w:rPr>
          <w:lang w:val="da-DK"/>
        </w:rPr>
        <w:t xml:space="preserve">fysisk adgangskontrol til begrænsning af adgang, så kun autoriseret personale har adgang til sikrede områder </w:t>
      </w:r>
    </w:p>
    <w:p w14:paraId="42EE9CFA" w14:textId="77777777" w:rsidR="00A22116" w:rsidRPr="00A22116" w:rsidRDefault="00A22116" w:rsidP="00A22116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CFB" w14:textId="77777777" w:rsidR="00A22116" w:rsidRPr="00A22116" w:rsidRDefault="006A39CA" w:rsidP="00354BEB">
      <w:pPr>
        <w:pStyle w:val="Brdtekst"/>
        <w:numPr>
          <w:ilvl w:val="0"/>
          <w:numId w:val="9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A22116">
        <w:rPr>
          <w:lang w:val="da-DK"/>
        </w:rPr>
        <w:t xml:space="preserve">Adgang til sikre områder </w:t>
      </w:r>
      <w:r w:rsidR="00094CA3">
        <w:rPr>
          <w:lang w:val="da-DK"/>
        </w:rPr>
        <w:t>bør</w:t>
      </w:r>
      <w:r w:rsidRPr="00A22116">
        <w:rPr>
          <w:lang w:val="da-DK"/>
        </w:rPr>
        <w:t xml:space="preserve"> registreres</w:t>
      </w:r>
    </w:p>
    <w:p w14:paraId="42EE9CFC" w14:textId="77777777" w:rsidR="00A22116" w:rsidRPr="00A22116" w:rsidRDefault="00A22116" w:rsidP="00A22116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CFD" w14:textId="6472B5FC" w:rsidR="001F3BDD" w:rsidRPr="006A39CA" w:rsidRDefault="00DB488B" w:rsidP="00354BEB">
      <w:pPr>
        <w:pStyle w:val="Brdtekst"/>
        <w:numPr>
          <w:ilvl w:val="0"/>
          <w:numId w:val="9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>Veitari</w:t>
      </w:r>
      <w:r w:rsidR="006A39CA" w:rsidRPr="006A39CA">
        <w:rPr>
          <w:lang w:val="da-DK"/>
        </w:rPr>
        <w:t xml:space="preserve"> skal regelmæssigt levere </w:t>
      </w:r>
      <w:r w:rsidR="00C20FB4">
        <w:rPr>
          <w:lang w:val="da-DK"/>
        </w:rPr>
        <w:t>Kundi</w:t>
      </w:r>
      <w:r w:rsidR="006A39CA" w:rsidRPr="006A39CA">
        <w:rPr>
          <w:lang w:val="da-DK"/>
        </w:rPr>
        <w:t xml:space="preserve"> sikkerhedsansvarlige en oversigt over </w:t>
      </w:r>
      <w:r w:rsidR="00773C5C">
        <w:rPr>
          <w:lang w:val="da-DK"/>
        </w:rPr>
        <w:t>hvem har adgang</w:t>
      </w:r>
      <w:r w:rsidR="006A39CA" w:rsidRPr="006A39CA">
        <w:rPr>
          <w:lang w:val="da-DK"/>
        </w:rPr>
        <w:t xml:space="preserve"> til </w:t>
      </w:r>
      <w:r w:rsidR="00C20FB4">
        <w:rPr>
          <w:lang w:val="da-DK"/>
        </w:rPr>
        <w:t>Veitari</w:t>
      </w:r>
      <w:r w:rsidR="006A39CA" w:rsidRPr="006A39CA">
        <w:rPr>
          <w:lang w:val="da-DK"/>
        </w:rPr>
        <w:t xml:space="preserve"> datacentre</w:t>
      </w:r>
      <w:r w:rsidR="00D167C8">
        <w:rPr>
          <w:lang w:val="da-DK"/>
        </w:rPr>
        <w:br/>
      </w:r>
    </w:p>
    <w:p w14:paraId="42EE9CFE" w14:textId="77777777" w:rsidR="003F0C2A" w:rsidRPr="003F0C2A" w:rsidRDefault="003F0C2A" w:rsidP="00D167C8">
      <w:pPr>
        <w:spacing w:line="240" w:lineRule="auto"/>
        <w:rPr>
          <w:b/>
        </w:rPr>
      </w:pPr>
      <w:r w:rsidRPr="003F0C2A">
        <w:rPr>
          <w:b/>
        </w:rPr>
        <w:t>11.1.3 Sikring af kontorer, lokaler og faciliteter</w:t>
      </w:r>
    </w:p>
    <w:p w14:paraId="42EE9CFF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>Fysisk sikring af kontorer, lokaler og faciliteter bør tilrettelægges og etableres.</w:t>
      </w:r>
      <w:r w:rsidR="00D167C8">
        <w:br/>
      </w:r>
    </w:p>
    <w:p w14:paraId="42EE9D00" w14:textId="77777777" w:rsidR="003F0C2A" w:rsidRPr="003F0C2A" w:rsidRDefault="003F0C2A" w:rsidP="00D167C8">
      <w:pPr>
        <w:spacing w:line="240" w:lineRule="auto"/>
        <w:rPr>
          <w:b/>
        </w:rPr>
      </w:pPr>
      <w:r w:rsidRPr="003F0C2A">
        <w:rPr>
          <w:b/>
        </w:rPr>
        <w:t>11.1.4 Beskyttelse mod eksterne og miljømæssige trusler</w:t>
      </w:r>
    </w:p>
    <w:p w14:paraId="42EE9D01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>Fysisk beskyttelse mod naturkatastrofer, ondsindede angreb eller ulykker bør tilrettelægges og etableres.</w:t>
      </w:r>
    </w:p>
    <w:p w14:paraId="42EE9D02" w14:textId="77777777" w:rsidR="00C35C88" w:rsidRPr="00A22116" w:rsidRDefault="00C35C88" w:rsidP="00D167C8">
      <w:pPr>
        <w:spacing w:line="240" w:lineRule="auto"/>
        <w:rPr>
          <w:b/>
          <w:sz w:val="12"/>
        </w:rPr>
      </w:pPr>
    </w:p>
    <w:p w14:paraId="42EE9D03" w14:textId="77777777" w:rsidR="003F0C2A" w:rsidRPr="003F0C2A" w:rsidRDefault="003F0C2A" w:rsidP="00D167C8">
      <w:pPr>
        <w:spacing w:line="240" w:lineRule="auto"/>
        <w:rPr>
          <w:b/>
        </w:rPr>
      </w:pPr>
      <w:r w:rsidRPr="003F0C2A">
        <w:rPr>
          <w:b/>
        </w:rPr>
        <w:t>11.1.5 Arbejde i sikre områder</w:t>
      </w:r>
    </w:p>
    <w:p w14:paraId="42EE9D04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>Procedurer for arbejde i sikre områder bør tilrettelægges og etableres.</w:t>
      </w:r>
      <w:r w:rsidR="00D167C8">
        <w:br/>
      </w:r>
    </w:p>
    <w:p w14:paraId="42EE9D05" w14:textId="77777777" w:rsidR="003F0C2A" w:rsidRPr="003F0C2A" w:rsidRDefault="003F0C2A" w:rsidP="00D167C8">
      <w:pPr>
        <w:spacing w:line="240" w:lineRule="auto"/>
        <w:rPr>
          <w:b/>
        </w:rPr>
      </w:pPr>
      <w:r w:rsidRPr="003F0C2A">
        <w:rPr>
          <w:b/>
        </w:rPr>
        <w:t>11.1.6 Områder til af- og pålæsning</w:t>
      </w:r>
    </w:p>
    <w:p w14:paraId="42EE9D06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>Adgangssteder som fx områder til af- og pålæsning og andre steder, hvor uautoriserede personer kan komme ind på området, bør kontrolleres og så vidt muligt adskilles fra informationsbehandlingsfaciliteter for at undgå uautoriseret adgang.</w:t>
      </w:r>
    </w:p>
    <w:p w14:paraId="42EE9D07" w14:textId="77777777" w:rsidR="003F0C2A" w:rsidRPr="00A22116" w:rsidRDefault="003F0C2A" w:rsidP="00A06845">
      <w:pPr>
        <w:rPr>
          <w:rFonts w:ascii="Univers-Bold" w:hAnsi="Univers-Bold" w:cs="Univers-Bold"/>
          <w:b/>
          <w:bCs/>
          <w:sz w:val="12"/>
        </w:rPr>
      </w:pPr>
    </w:p>
    <w:p w14:paraId="42EE9D08" w14:textId="77777777" w:rsidR="003F0C2A" w:rsidRDefault="003F0C2A" w:rsidP="003F0C2A">
      <w:pPr>
        <w:pStyle w:val="Overskrift3"/>
      </w:pPr>
      <w:r w:rsidRPr="003F0C2A">
        <w:t>11.2 Udstyr</w:t>
      </w:r>
    </w:p>
    <w:p w14:paraId="42EE9D09" w14:textId="3253ECD0" w:rsidR="00620A5C" w:rsidRDefault="00620A5C" w:rsidP="00A22116">
      <w:pPr>
        <w:spacing w:line="240" w:lineRule="auto"/>
      </w:pPr>
      <w:r>
        <w:t xml:space="preserve">Formålet er at undgå tab, skade, tyveri eller kompromittering af aktiver og driftsafbrydelse på </w:t>
      </w:r>
      <w:r w:rsidR="00DB488B">
        <w:t>Veitari</w:t>
      </w:r>
    </w:p>
    <w:p w14:paraId="42EE9D0A" w14:textId="77777777" w:rsidR="00620A5C" w:rsidRPr="00A22116" w:rsidRDefault="00620A5C" w:rsidP="00620A5C">
      <w:pPr>
        <w:rPr>
          <w:sz w:val="12"/>
        </w:rPr>
      </w:pPr>
    </w:p>
    <w:p w14:paraId="42EE9D0B" w14:textId="77777777" w:rsidR="00620A5C" w:rsidRPr="003F0C2A" w:rsidRDefault="00620A5C" w:rsidP="008F41C8">
      <w:pPr>
        <w:spacing w:line="240" w:lineRule="auto"/>
        <w:rPr>
          <w:b/>
        </w:rPr>
      </w:pPr>
      <w:r w:rsidRPr="003F0C2A">
        <w:rPr>
          <w:b/>
        </w:rPr>
        <w:t>11.2.1 Placering og beskyttelse af udstyr</w:t>
      </w:r>
    </w:p>
    <w:p w14:paraId="42EE9D0C" w14:textId="77777777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>Udstyr bør placeres og beskyttes, således at risikoen for miljøtrusler og farer samt muligheden for uautoriseret adgang nedsættes.</w:t>
      </w:r>
    </w:p>
    <w:p w14:paraId="42EE9D0D" w14:textId="77777777" w:rsidR="00A22116" w:rsidRPr="00A22116" w:rsidRDefault="00A22116" w:rsidP="00A22116">
      <w:pPr>
        <w:pStyle w:val="Listeafsnit"/>
        <w:spacing w:line="240" w:lineRule="auto"/>
        <w:ind w:left="340"/>
        <w:rPr>
          <w:sz w:val="12"/>
        </w:rPr>
      </w:pPr>
    </w:p>
    <w:p w14:paraId="42EE9D0E" w14:textId="19A5E052" w:rsidR="00620A5C" w:rsidRDefault="00620A5C" w:rsidP="00354BEB">
      <w:pPr>
        <w:pStyle w:val="Brdtekst"/>
        <w:numPr>
          <w:ilvl w:val="0"/>
          <w:numId w:val="9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overholde krav til fysisk og forsyningsmæssig sikkerhed, som står i forhold til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betydning for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aktiver på </w:t>
      </w:r>
      <w:r w:rsidR="00DB488B">
        <w:rPr>
          <w:lang w:val="da-DK"/>
        </w:rPr>
        <w:t>Veitari</w:t>
      </w:r>
    </w:p>
    <w:p w14:paraId="42EE9D0F" w14:textId="77777777" w:rsidR="00A22116" w:rsidRPr="00A22116" w:rsidRDefault="00A22116" w:rsidP="00A22116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10" w14:textId="1FBECEA3" w:rsidR="00620A5C" w:rsidRPr="003B2A01" w:rsidRDefault="00620A5C" w:rsidP="00354BEB">
      <w:pPr>
        <w:pStyle w:val="Brdtekst"/>
        <w:numPr>
          <w:ilvl w:val="0"/>
          <w:numId w:val="9"/>
        </w:numPr>
        <w:tabs>
          <w:tab w:val="clear" w:pos="340"/>
          <w:tab w:val="num" w:pos="0"/>
        </w:tabs>
        <w:spacing w:before="0" w:after="0"/>
        <w:jc w:val="left"/>
        <w:rPr>
          <w:lang w:val="da-DK"/>
        </w:rPr>
      </w:pPr>
      <w:r w:rsidRPr="003B2A01">
        <w:rPr>
          <w:lang w:val="da-DK"/>
        </w:rPr>
        <w:t xml:space="preserve">foretage periodiske gennemgange af fysisk kontrollerede områder, for hvilke </w:t>
      </w:r>
      <w:r w:rsidR="00DB488B">
        <w:rPr>
          <w:lang w:val="da-DK"/>
        </w:rPr>
        <w:t>Veitari</w:t>
      </w:r>
      <w:r w:rsidRPr="003B2A01">
        <w:rPr>
          <w:lang w:val="da-DK"/>
        </w:rPr>
        <w:t xml:space="preserve"> er ansvarlig for</w:t>
      </w:r>
    </w:p>
    <w:p w14:paraId="42EE9D11" w14:textId="77777777" w:rsidR="00A22116" w:rsidRPr="00A22116" w:rsidRDefault="00A22116" w:rsidP="00620A5C">
      <w:pPr>
        <w:autoSpaceDE w:val="0"/>
        <w:autoSpaceDN w:val="0"/>
        <w:adjustRightInd w:val="0"/>
        <w:spacing w:line="240" w:lineRule="auto"/>
        <w:rPr>
          <w:b/>
          <w:sz w:val="12"/>
        </w:rPr>
      </w:pPr>
    </w:p>
    <w:p w14:paraId="42EE9D12" w14:textId="77777777" w:rsidR="00620A5C" w:rsidRDefault="00620A5C" w:rsidP="00620A5C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 w:rsidRPr="003F0C2A">
        <w:rPr>
          <w:b/>
        </w:rPr>
        <w:t xml:space="preserve">11.2.2 Understøttende </w:t>
      </w:r>
      <w:r>
        <w:rPr>
          <w:b/>
        </w:rPr>
        <w:t>forsyninger (forsyningssikkerhed)</w:t>
      </w:r>
    </w:p>
    <w:p w14:paraId="42EE9D13" w14:textId="77777777" w:rsidR="00620A5C" w:rsidRDefault="00620A5C" w:rsidP="00354BEB">
      <w:pPr>
        <w:pStyle w:val="Listeafsnit"/>
        <w:numPr>
          <w:ilvl w:val="0"/>
          <w:numId w:val="29"/>
        </w:numPr>
      </w:pPr>
      <w:r>
        <w:t>Udstyr bør beskyttes mod strømsvigt og andre forstyrrelser (f.eks. høj temperatur) som følge af svigt af understøttende forsyninger</w:t>
      </w:r>
    </w:p>
    <w:p w14:paraId="42EE9D14" w14:textId="77777777" w:rsidR="003F0C2A" w:rsidRPr="00A22116" w:rsidRDefault="003F0C2A" w:rsidP="003F0C2A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4"/>
          <w:szCs w:val="20"/>
        </w:rPr>
      </w:pPr>
    </w:p>
    <w:p w14:paraId="42EE9D15" w14:textId="77777777" w:rsidR="003F0C2A" w:rsidRPr="003F0C2A" w:rsidRDefault="003F0C2A" w:rsidP="003F0C2A">
      <w:pPr>
        <w:rPr>
          <w:b/>
        </w:rPr>
      </w:pPr>
      <w:r w:rsidRPr="003F0C2A">
        <w:rPr>
          <w:b/>
        </w:rPr>
        <w:t>11.2.3 Sikring af kabler</w:t>
      </w:r>
    </w:p>
    <w:p w14:paraId="42EE9D16" w14:textId="77777777" w:rsidR="003F0C2A" w:rsidRDefault="003F0C2A" w:rsidP="00354BEB">
      <w:pPr>
        <w:pStyle w:val="Listeafsnit"/>
        <w:numPr>
          <w:ilvl w:val="0"/>
          <w:numId w:val="29"/>
        </w:numPr>
        <w:spacing w:line="240" w:lineRule="auto"/>
      </w:pPr>
      <w:r>
        <w:t xml:space="preserve">Kabler til elektricitet og telekommunikation, som bærer data eller understøtter </w:t>
      </w:r>
      <w:r w:rsidR="00394784">
        <w:t>i</w:t>
      </w:r>
      <w:r>
        <w:t>nformationstjenester, bør beskyttes mod aflytning, interferens og skader.</w:t>
      </w:r>
    </w:p>
    <w:p w14:paraId="42EE9D17" w14:textId="77777777" w:rsidR="003F0C2A" w:rsidRDefault="003F0C2A" w:rsidP="00A06845"/>
    <w:p w14:paraId="42EE9D18" w14:textId="77777777" w:rsidR="00620A5C" w:rsidRPr="003F0C2A" w:rsidRDefault="00620A5C" w:rsidP="00620A5C">
      <w:pPr>
        <w:rPr>
          <w:b/>
        </w:rPr>
      </w:pPr>
      <w:r w:rsidRPr="003F0C2A">
        <w:rPr>
          <w:b/>
        </w:rPr>
        <w:lastRenderedPageBreak/>
        <w:t>11.2.4 Vedligeholdelse af udstyr</w:t>
      </w:r>
    </w:p>
    <w:p w14:paraId="42EE9D19" w14:textId="77777777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>Udstyr bør vedligeholdes korrekt for at sikre dets fortsatte tilgængelighed og integritet.</w:t>
      </w:r>
    </w:p>
    <w:p w14:paraId="42EE9D1A" w14:textId="77777777" w:rsidR="00620A5C" w:rsidRPr="00A22116" w:rsidRDefault="00620A5C" w:rsidP="00A22116">
      <w:pPr>
        <w:spacing w:line="240" w:lineRule="auto"/>
        <w:rPr>
          <w:b/>
          <w:sz w:val="12"/>
        </w:rPr>
      </w:pPr>
    </w:p>
    <w:p w14:paraId="42EE9D1B" w14:textId="77777777" w:rsidR="00620A5C" w:rsidRPr="00795114" w:rsidRDefault="00620A5C" w:rsidP="00A22116">
      <w:pPr>
        <w:spacing w:line="240" w:lineRule="auto"/>
        <w:rPr>
          <w:rFonts w:cs="Times New Roman"/>
          <w:b/>
          <w:bCs/>
          <w:iCs/>
        </w:rPr>
      </w:pPr>
      <w:r w:rsidRPr="00795114">
        <w:rPr>
          <w:rFonts w:cs="Times New Roman"/>
          <w:b/>
          <w:bCs/>
          <w:iCs/>
        </w:rPr>
        <w:t>11.2.5 Fjernelse af aktiver</w:t>
      </w:r>
    </w:p>
    <w:p w14:paraId="42EE9D1C" w14:textId="7801ADB1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 xml:space="preserve">Udstyr, information og software bør ikke fjernes fra </w:t>
      </w:r>
      <w:r w:rsidR="00DB488B">
        <w:t>Veitari</w:t>
      </w:r>
      <w:r>
        <w:t xml:space="preserve"> uden forudgående tilladelse.</w:t>
      </w:r>
    </w:p>
    <w:p w14:paraId="42EE9D1D" w14:textId="77777777" w:rsidR="00620A5C" w:rsidRPr="00A22116" w:rsidRDefault="00620A5C" w:rsidP="00620A5C">
      <w:pPr>
        <w:rPr>
          <w:b/>
          <w:sz w:val="12"/>
        </w:rPr>
      </w:pPr>
    </w:p>
    <w:p w14:paraId="42EE9D1E" w14:textId="61E5B06B" w:rsidR="00620A5C" w:rsidRPr="003F0C2A" w:rsidRDefault="00620A5C" w:rsidP="00A22116">
      <w:pPr>
        <w:spacing w:line="240" w:lineRule="auto"/>
        <w:rPr>
          <w:b/>
        </w:rPr>
      </w:pPr>
      <w:r w:rsidRPr="003F0C2A">
        <w:rPr>
          <w:b/>
        </w:rPr>
        <w:t xml:space="preserve">11.2.6 Sikring af udstyr og aktiver uden for </w:t>
      </w:r>
      <w:r w:rsidR="00C20FB4">
        <w:rPr>
          <w:b/>
        </w:rPr>
        <w:t>Veitari</w:t>
      </w:r>
      <w:r w:rsidRPr="003F0C2A">
        <w:rPr>
          <w:b/>
        </w:rPr>
        <w:t xml:space="preserve"> lokaler</w:t>
      </w:r>
    </w:p>
    <w:p w14:paraId="42EE9D1F" w14:textId="7F7EF604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 xml:space="preserve">Der bør etableres sikring af aktiver uden for </w:t>
      </w:r>
      <w:r w:rsidR="00DB488B">
        <w:t>Veitari</w:t>
      </w:r>
      <w:r>
        <w:t xml:space="preserve"> under hensyntagen til de forskellige risici, der er forbundet med arbejde uden for </w:t>
      </w:r>
      <w:r w:rsidR="00C20FB4">
        <w:t>Veitari</w:t>
      </w:r>
      <w:r>
        <w:t xml:space="preserve"> lokaler.</w:t>
      </w:r>
    </w:p>
    <w:p w14:paraId="42EE9D20" w14:textId="77777777" w:rsidR="00D167C8" w:rsidRPr="00A22116" w:rsidRDefault="00D167C8" w:rsidP="00D167C8">
      <w:pPr>
        <w:pStyle w:val="Listeafsnit"/>
        <w:spacing w:line="240" w:lineRule="auto"/>
        <w:ind w:left="340"/>
        <w:rPr>
          <w:sz w:val="12"/>
        </w:rPr>
      </w:pPr>
    </w:p>
    <w:p w14:paraId="42EE9D21" w14:textId="77777777" w:rsidR="00620A5C" w:rsidRPr="003F0C2A" w:rsidRDefault="00620A5C" w:rsidP="00D167C8">
      <w:pPr>
        <w:spacing w:line="240" w:lineRule="auto"/>
        <w:rPr>
          <w:b/>
        </w:rPr>
      </w:pPr>
      <w:r w:rsidRPr="003F0C2A">
        <w:rPr>
          <w:b/>
        </w:rPr>
        <w:t>11.2.7 Sikker bortskaffelse eller genbrug af udstyr</w:t>
      </w:r>
    </w:p>
    <w:p w14:paraId="42EE9D22" w14:textId="40F8B663" w:rsidR="00620A5C" w:rsidRDefault="00DB488B" w:rsidP="00354BEB">
      <w:pPr>
        <w:pStyle w:val="Listeafsnit"/>
        <w:numPr>
          <w:ilvl w:val="0"/>
          <w:numId w:val="29"/>
        </w:numPr>
        <w:spacing w:line="240" w:lineRule="auto"/>
      </w:pPr>
      <w:r>
        <w:t>Kundi</w:t>
      </w:r>
      <w:r w:rsidR="00620A5C">
        <w:t xml:space="preserve"> forventer at lagringsmedier, som kan indeholde </w:t>
      </w:r>
      <w:r w:rsidR="00C20FB4">
        <w:t>Kundi</w:t>
      </w:r>
      <w:r w:rsidR="00620A5C">
        <w:t xml:space="preserve"> oplysninger, bliver bortskaffet på en sikker måde, f.eks. </w:t>
      </w:r>
      <w:r w:rsidR="00094CA3">
        <w:t>bør</w:t>
      </w:r>
      <w:r w:rsidR="00620A5C">
        <w:t xml:space="preserve"> diske knuses, således at det er umuligt at genetablere oplysningerne, og vedrørende bånd </w:t>
      </w:r>
      <w:r w:rsidR="00094CA3">
        <w:t>bør</w:t>
      </w:r>
      <w:r w:rsidR="00620A5C">
        <w:t xml:space="preserve"> der sikres, at de bliver brændt. </w:t>
      </w:r>
    </w:p>
    <w:p w14:paraId="42EE9D23" w14:textId="77777777" w:rsidR="00A22116" w:rsidRPr="00A22116" w:rsidRDefault="00A22116" w:rsidP="00A22116">
      <w:pPr>
        <w:pStyle w:val="Listeafsnit"/>
        <w:spacing w:line="240" w:lineRule="auto"/>
        <w:ind w:left="340"/>
        <w:rPr>
          <w:sz w:val="12"/>
        </w:rPr>
      </w:pPr>
    </w:p>
    <w:p w14:paraId="42EE9D24" w14:textId="55530B9B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 xml:space="preserve">Genbrug af lagringsmedier, som kan indeholde </w:t>
      </w:r>
      <w:r w:rsidR="00C20FB4">
        <w:t>Kundi</w:t>
      </w:r>
      <w:r>
        <w:t xml:space="preserve"> oplysninger, må kun foregå indenfor </w:t>
      </w:r>
      <w:r w:rsidR="00C20FB4">
        <w:t>Veitari</w:t>
      </w:r>
      <w:r>
        <w:t xml:space="preserve"> regi.</w:t>
      </w:r>
      <w:r w:rsidR="00D167C8">
        <w:br/>
      </w:r>
    </w:p>
    <w:p w14:paraId="42EE9D25" w14:textId="77777777" w:rsidR="00620A5C" w:rsidRPr="00A06845" w:rsidRDefault="00620A5C" w:rsidP="00D167C8">
      <w:pPr>
        <w:spacing w:line="240" w:lineRule="auto"/>
        <w:rPr>
          <w:b/>
        </w:rPr>
      </w:pPr>
      <w:r w:rsidRPr="00A06845">
        <w:rPr>
          <w:b/>
        </w:rPr>
        <w:t>11.2.8 Brugerudstyr uden opsyn</w:t>
      </w:r>
    </w:p>
    <w:p w14:paraId="42EE9D26" w14:textId="77777777" w:rsidR="00620A5C" w:rsidRPr="003E0732" w:rsidRDefault="00620A5C" w:rsidP="00354BEB">
      <w:pPr>
        <w:pStyle w:val="Listeafsnit"/>
        <w:numPr>
          <w:ilvl w:val="0"/>
          <w:numId w:val="31"/>
        </w:numPr>
        <w:spacing w:line="240" w:lineRule="auto"/>
        <w:rPr>
          <w:rFonts w:ascii="Univers" w:hAnsi="Univers" w:cs="Univers"/>
          <w:sz w:val="20"/>
          <w:szCs w:val="20"/>
        </w:rPr>
      </w:pPr>
      <w:r w:rsidRPr="00A06845">
        <w:t>Brugere bør sikre, at udstyr, som er uden opsyn, er passende beskyttet</w:t>
      </w:r>
      <w:r>
        <w:t xml:space="preserve"> f.eks. </w:t>
      </w:r>
      <w:r w:rsidR="00094CA3">
        <w:t>bør</w:t>
      </w:r>
      <w:r>
        <w:t xml:space="preserve"> der logges af når man går fra skærmen og pauseskærm </w:t>
      </w:r>
      <w:r w:rsidR="00094CA3">
        <w:t>bør</w:t>
      </w:r>
      <w:r>
        <w:t xml:space="preserve"> være aktiveret</w:t>
      </w:r>
      <w:r w:rsidR="00D167C8">
        <w:br/>
      </w:r>
    </w:p>
    <w:p w14:paraId="42EE9D27" w14:textId="77777777" w:rsidR="00620A5C" w:rsidRPr="00A06845" w:rsidRDefault="00620A5C" w:rsidP="00D167C8">
      <w:pPr>
        <w:spacing w:line="240" w:lineRule="auto"/>
        <w:rPr>
          <w:b/>
        </w:rPr>
      </w:pPr>
      <w:r w:rsidRPr="00A06845">
        <w:rPr>
          <w:b/>
        </w:rPr>
        <w:t>11.2.9 Politik for ryddeligt skrivebord og blank skærm</w:t>
      </w:r>
    </w:p>
    <w:p w14:paraId="42EE9D28" w14:textId="7C819ECB" w:rsidR="00620A5C" w:rsidRPr="001B6234" w:rsidRDefault="00DB488B" w:rsidP="00354BEB">
      <w:pPr>
        <w:pStyle w:val="Listeafsnit"/>
        <w:numPr>
          <w:ilvl w:val="0"/>
          <w:numId w:val="31"/>
        </w:numPr>
        <w:spacing w:line="240" w:lineRule="auto"/>
        <w:rPr>
          <w:lang w:val="da-DK"/>
        </w:rPr>
      </w:pPr>
      <w:r>
        <w:rPr>
          <w:lang w:val="da-DK"/>
        </w:rPr>
        <w:t>Kundi</w:t>
      </w:r>
      <w:r w:rsidR="00620A5C">
        <w:rPr>
          <w:lang w:val="da-DK"/>
        </w:rPr>
        <w:t xml:space="preserve"> forventer, at medier, der kan indeholde </w:t>
      </w:r>
      <w:r w:rsidR="00C20FB4">
        <w:rPr>
          <w:lang w:val="da-DK"/>
        </w:rPr>
        <w:t>Kundi</w:t>
      </w:r>
      <w:r w:rsidR="00620A5C">
        <w:rPr>
          <w:lang w:val="da-DK"/>
        </w:rPr>
        <w:t xml:space="preserve"> fortrolige oplysninger ikke er frit tilgængelige for uvedkommende, f.eks. papir, diske, bånd, usb og oplysninger på skærmen</w:t>
      </w:r>
    </w:p>
    <w:p w14:paraId="42EE9D29" w14:textId="402D55A5" w:rsidR="00B53899" w:rsidRDefault="00C20FB4" w:rsidP="00B53899">
      <w:pPr>
        <w:pStyle w:val="Overskrift2"/>
        <w:keepLines w:val="0"/>
        <w:numPr>
          <w:ilvl w:val="1"/>
          <w:numId w:val="0"/>
        </w:numPr>
        <w:tabs>
          <w:tab w:val="num" w:pos="-680"/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119" w:name="_Toc221089420"/>
      <w:bookmarkStart w:id="120" w:name="_Toc221332981"/>
      <w:bookmarkStart w:id="121" w:name="_Toc221524681"/>
      <w:bookmarkStart w:id="122" w:name="_Toc221591611"/>
      <w:bookmarkStart w:id="123" w:name="_Toc221595329"/>
      <w:bookmarkStart w:id="124" w:name="_Toc221595777"/>
      <w:bookmarkStart w:id="125" w:name="_Toc369183394"/>
      <w:r>
        <w:rPr>
          <w:lang w:val="da-DK"/>
        </w:rPr>
        <w:t>Kundi</w:t>
      </w:r>
      <w:r w:rsidR="00B53899" w:rsidRPr="00EE6980">
        <w:rPr>
          <w:lang w:val="da-DK"/>
        </w:rPr>
        <w:t xml:space="preserve"> ansvarsområder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42EE9D2A" w14:textId="77777777" w:rsidR="00A22116" w:rsidRPr="00A22116" w:rsidRDefault="00A22116" w:rsidP="001B6234">
      <w:pPr>
        <w:pStyle w:val="Overskrift3"/>
        <w:rPr>
          <w:sz w:val="12"/>
        </w:rPr>
      </w:pPr>
    </w:p>
    <w:p w14:paraId="42EE9D2B" w14:textId="77777777" w:rsidR="001B6234" w:rsidRDefault="001B6234" w:rsidP="001B6234">
      <w:pPr>
        <w:pStyle w:val="Overskrift3"/>
      </w:pPr>
      <w:r>
        <w:t>11.1 Sikre områder</w:t>
      </w:r>
    </w:p>
    <w:p w14:paraId="42EE9D2C" w14:textId="7D5D5E1B" w:rsidR="001B6234" w:rsidRDefault="001B6234" w:rsidP="001B6234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0"/>
          <w:szCs w:val="20"/>
        </w:rPr>
      </w:pPr>
      <w:r>
        <w:t>Formålet er</w:t>
      </w:r>
      <w:r w:rsidRPr="003F0C2A">
        <w:t xml:space="preserve"> at forhindre uautoriseret fysisk adgang til samt beskadigelse og forstyrrelse af </w:t>
      </w:r>
      <w:r w:rsidR="00C20FB4">
        <w:t>Kundi</w:t>
      </w:r>
      <w:r>
        <w:t xml:space="preserve"> </w:t>
      </w:r>
      <w:r w:rsidRPr="003F0C2A">
        <w:t>information og informationsbehandlingsfaciliteter</w:t>
      </w:r>
      <w:r>
        <w:rPr>
          <w:rFonts w:ascii="Univers" w:hAnsi="Univers" w:cs="Univers"/>
          <w:sz w:val="20"/>
          <w:szCs w:val="20"/>
        </w:rPr>
        <w:t>.</w:t>
      </w:r>
    </w:p>
    <w:p w14:paraId="42EE9D2D" w14:textId="77777777" w:rsidR="001B6234" w:rsidRPr="00A22116" w:rsidRDefault="001B6234" w:rsidP="001B6234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2E" w14:textId="77777777" w:rsidR="001B6234" w:rsidRPr="003F0C2A" w:rsidRDefault="001B6234" w:rsidP="00D167C8">
      <w:pPr>
        <w:spacing w:line="240" w:lineRule="auto"/>
        <w:rPr>
          <w:b/>
        </w:rPr>
      </w:pPr>
      <w:r w:rsidRPr="003F0C2A">
        <w:rPr>
          <w:b/>
        </w:rPr>
        <w:t>11.1.2 Fysisk adgangskontrol</w:t>
      </w:r>
    </w:p>
    <w:p w14:paraId="42EE9D2F" w14:textId="561377FB" w:rsidR="001B6234" w:rsidRPr="006A39CA" w:rsidRDefault="006966BE" w:rsidP="00354BEB">
      <w:pPr>
        <w:pStyle w:val="Brdtekst"/>
        <w:numPr>
          <w:ilvl w:val="0"/>
          <w:numId w:val="9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>R</w:t>
      </w:r>
      <w:r w:rsidR="002D0293">
        <w:rPr>
          <w:lang w:val="da-DK"/>
        </w:rPr>
        <w:t>eg</w:t>
      </w:r>
      <w:r w:rsidR="001B6234" w:rsidRPr="006A39CA">
        <w:rPr>
          <w:lang w:val="da-DK"/>
        </w:rPr>
        <w:t xml:space="preserve">elmæssigt </w:t>
      </w:r>
      <w:r w:rsidR="002D0293">
        <w:rPr>
          <w:lang w:val="da-DK"/>
        </w:rPr>
        <w:t xml:space="preserve">gennemgå </w:t>
      </w:r>
      <w:r w:rsidR="001B6234" w:rsidRPr="006A39CA">
        <w:rPr>
          <w:lang w:val="da-DK"/>
        </w:rPr>
        <w:t xml:space="preserve">en oversigt over </w:t>
      </w:r>
      <w:r w:rsidR="00773C5C">
        <w:rPr>
          <w:lang w:val="da-DK"/>
        </w:rPr>
        <w:t>hvem har adgang</w:t>
      </w:r>
      <w:r w:rsidR="001B6234" w:rsidRPr="006A39CA">
        <w:rPr>
          <w:lang w:val="da-DK"/>
        </w:rPr>
        <w:t xml:space="preserve"> til </w:t>
      </w:r>
      <w:r w:rsidR="00C20FB4">
        <w:rPr>
          <w:lang w:val="da-DK"/>
        </w:rPr>
        <w:t>Veitari</w:t>
      </w:r>
      <w:r w:rsidR="001B6234" w:rsidRPr="006A39CA">
        <w:rPr>
          <w:lang w:val="da-DK"/>
        </w:rPr>
        <w:t xml:space="preserve"> datacentre</w:t>
      </w:r>
    </w:p>
    <w:p w14:paraId="42EE9D30" w14:textId="73B351C0" w:rsidR="00620A5C" w:rsidRDefault="00620A5C" w:rsidP="00354BEB">
      <w:pPr>
        <w:pStyle w:val="Brdtekst"/>
        <w:numPr>
          <w:ilvl w:val="0"/>
          <w:numId w:val="9"/>
        </w:numPr>
        <w:jc w:val="left"/>
        <w:rPr>
          <w:lang w:val="da-DK"/>
        </w:rPr>
      </w:pPr>
      <w:r w:rsidRPr="00EE6980">
        <w:rPr>
          <w:lang w:val="da-DK"/>
        </w:rPr>
        <w:t>Tilvejebringe og styre den fysiske sikkerhedsinfrastruktur og de fysiske sikkerheds</w:t>
      </w:r>
      <w:r w:rsidRPr="00EE6980">
        <w:rPr>
          <w:lang w:val="da-DK"/>
        </w:rPr>
        <w:softHyphen/>
        <w:t xml:space="preserve">kontroller på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egne lokationer</w:t>
      </w:r>
    </w:p>
    <w:p w14:paraId="42EE9D31" w14:textId="77777777" w:rsidR="001B6234" w:rsidRPr="003F0C2A" w:rsidRDefault="001B6234" w:rsidP="008F41C8">
      <w:pPr>
        <w:pStyle w:val="Overskrift3"/>
        <w:spacing w:line="240" w:lineRule="auto"/>
      </w:pPr>
      <w:r w:rsidRPr="003F0C2A">
        <w:t>11.2 Udstyr</w:t>
      </w:r>
    </w:p>
    <w:p w14:paraId="42EE9D32" w14:textId="77777777" w:rsidR="001B6234" w:rsidRDefault="001B6234" w:rsidP="008F41C8">
      <w:pPr>
        <w:spacing w:line="240" w:lineRule="auto"/>
      </w:pPr>
      <w:r>
        <w:t>Formålet er at undgå tab, skade, tyveri eller kompromittering af aktiver og driftsafbrydelse i organisationen.</w:t>
      </w:r>
    </w:p>
    <w:p w14:paraId="42EE9D33" w14:textId="77777777" w:rsidR="001B6234" w:rsidRPr="00A22116" w:rsidRDefault="001B6234" w:rsidP="001B6234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34" w14:textId="77777777" w:rsidR="001B6234" w:rsidRPr="003F0C2A" w:rsidRDefault="001B6234" w:rsidP="00A22116">
      <w:pPr>
        <w:spacing w:line="240" w:lineRule="auto"/>
        <w:rPr>
          <w:b/>
        </w:rPr>
      </w:pPr>
      <w:r w:rsidRPr="003F0C2A">
        <w:rPr>
          <w:b/>
        </w:rPr>
        <w:t>11.2.3 Sikring af kabler</w:t>
      </w:r>
    </w:p>
    <w:p w14:paraId="42EE9D35" w14:textId="77777777" w:rsidR="001B6234" w:rsidRDefault="001B6234" w:rsidP="00354BEB">
      <w:pPr>
        <w:pStyle w:val="Listeafsnit"/>
        <w:numPr>
          <w:ilvl w:val="0"/>
          <w:numId w:val="29"/>
        </w:numPr>
        <w:spacing w:line="240" w:lineRule="auto"/>
      </w:pPr>
      <w:r>
        <w:t>Kabler til elektricitet og telekommunikation, som bærer data eller understøtter informationstjenester, bør beskyttes mod aflytning, interferens og skader.</w:t>
      </w:r>
    </w:p>
    <w:p w14:paraId="42EE9D36" w14:textId="77777777" w:rsidR="00A22116" w:rsidRPr="00A22116" w:rsidRDefault="00A22116" w:rsidP="00620A5C">
      <w:pPr>
        <w:rPr>
          <w:b/>
          <w:sz w:val="12"/>
        </w:rPr>
      </w:pPr>
    </w:p>
    <w:p w14:paraId="42EE9D37" w14:textId="77777777" w:rsidR="00620A5C" w:rsidRPr="003F0C2A" w:rsidRDefault="00620A5C" w:rsidP="00A22116">
      <w:pPr>
        <w:spacing w:line="240" w:lineRule="auto"/>
        <w:rPr>
          <w:b/>
        </w:rPr>
      </w:pPr>
      <w:r w:rsidRPr="003F0C2A">
        <w:rPr>
          <w:b/>
        </w:rPr>
        <w:t>11.2.7 Sikker bortskaffelse eller genbrug af udstyr</w:t>
      </w:r>
    </w:p>
    <w:p w14:paraId="42EE9D38" w14:textId="3ACDF836" w:rsidR="00620A5C" w:rsidRDefault="00DB488B" w:rsidP="00354BEB">
      <w:pPr>
        <w:pStyle w:val="Listeafsnit"/>
        <w:numPr>
          <w:ilvl w:val="0"/>
          <w:numId w:val="29"/>
        </w:numPr>
        <w:spacing w:line="240" w:lineRule="auto"/>
      </w:pPr>
      <w:r>
        <w:t>Veitari</w:t>
      </w:r>
      <w:r w:rsidR="00620A5C">
        <w:t xml:space="preserve"> forventer at lagringsmedier, som kan indeholde </w:t>
      </w:r>
      <w:r w:rsidR="00C20FB4">
        <w:t>Veitari</w:t>
      </w:r>
      <w:r w:rsidR="00620A5C">
        <w:t xml:space="preserve"> oplysninger, bliver bortskaffet på en sikker måde, f.eks. </w:t>
      </w:r>
      <w:r w:rsidR="00094CA3">
        <w:t>bør</w:t>
      </w:r>
      <w:r w:rsidR="00620A5C">
        <w:t xml:space="preserve"> diske knuses, således at det er umuligt at genetablere oplysningerne, og vedrørende bånd </w:t>
      </w:r>
      <w:r w:rsidR="00094CA3">
        <w:t>bør</w:t>
      </w:r>
      <w:r w:rsidR="00620A5C">
        <w:t xml:space="preserve"> der sikres, at de bliver brændt. </w:t>
      </w:r>
    </w:p>
    <w:p w14:paraId="42EE9D39" w14:textId="77777777" w:rsidR="00A22116" w:rsidRPr="00A22116" w:rsidRDefault="00A22116" w:rsidP="00A22116">
      <w:pPr>
        <w:pStyle w:val="Listeafsnit"/>
        <w:spacing w:line="240" w:lineRule="auto"/>
        <w:ind w:left="340"/>
        <w:rPr>
          <w:sz w:val="12"/>
        </w:rPr>
      </w:pPr>
    </w:p>
    <w:p w14:paraId="42EE9D3A" w14:textId="4DDA4702" w:rsidR="00620A5C" w:rsidRDefault="00620A5C" w:rsidP="00354BEB">
      <w:pPr>
        <w:pStyle w:val="Listeafsnit"/>
        <w:numPr>
          <w:ilvl w:val="0"/>
          <w:numId w:val="29"/>
        </w:numPr>
        <w:spacing w:line="240" w:lineRule="auto"/>
      </w:pPr>
      <w:r>
        <w:t xml:space="preserve">Genbrug af lagringsmedier, som kan indeholde </w:t>
      </w:r>
      <w:r w:rsidR="00C20FB4">
        <w:t>Veitari</w:t>
      </w:r>
      <w:r>
        <w:t xml:space="preserve"> oplysninger, må kun foregå indenfor </w:t>
      </w:r>
      <w:r w:rsidR="00C20FB4">
        <w:t>Kundi</w:t>
      </w:r>
      <w:r>
        <w:t xml:space="preserve"> regi.</w:t>
      </w:r>
      <w:r w:rsidR="00D167C8">
        <w:br/>
      </w:r>
    </w:p>
    <w:p w14:paraId="42EE9D3B" w14:textId="77777777" w:rsidR="00620A5C" w:rsidRPr="00A06845" w:rsidRDefault="00620A5C" w:rsidP="00D167C8">
      <w:pPr>
        <w:spacing w:line="240" w:lineRule="auto"/>
        <w:rPr>
          <w:b/>
        </w:rPr>
      </w:pPr>
      <w:r w:rsidRPr="00A06845">
        <w:rPr>
          <w:b/>
        </w:rPr>
        <w:t>11.2.9 Politik for ryddeligt skrivebord og blank skærm</w:t>
      </w:r>
    </w:p>
    <w:p w14:paraId="42EE9D3C" w14:textId="22C7546F" w:rsidR="00620A5C" w:rsidRPr="001B6234" w:rsidRDefault="00DB488B" w:rsidP="00354BEB">
      <w:pPr>
        <w:pStyle w:val="Listeafsnit"/>
        <w:numPr>
          <w:ilvl w:val="0"/>
          <w:numId w:val="31"/>
        </w:numPr>
        <w:spacing w:line="240" w:lineRule="auto"/>
        <w:rPr>
          <w:lang w:val="da-DK"/>
        </w:rPr>
      </w:pPr>
      <w:r>
        <w:rPr>
          <w:lang w:val="da-DK"/>
        </w:rPr>
        <w:t>Veitari</w:t>
      </w:r>
      <w:r w:rsidR="00620A5C">
        <w:rPr>
          <w:lang w:val="da-DK"/>
        </w:rPr>
        <w:t xml:space="preserve"> forventer, at medier, der kan indeholde </w:t>
      </w:r>
      <w:r w:rsidR="00C20FB4">
        <w:rPr>
          <w:lang w:val="da-DK"/>
        </w:rPr>
        <w:t>Veitari</w:t>
      </w:r>
      <w:r w:rsidR="00620A5C">
        <w:rPr>
          <w:lang w:val="da-DK"/>
        </w:rPr>
        <w:t xml:space="preserve"> fortrolige oplysninger ikke er frit tilgængelige for uvedkommende, f.eks. pappir, diske, bånd, usb og oplysninger på skærmen</w:t>
      </w:r>
    </w:p>
    <w:p w14:paraId="42EE9D3D" w14:textId="77777777" w:rsidR="00BF410F" w:rsidRDefault="00BF410F">
      <w:pPr>
        <w:spacing w:after="200"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lastRenderedPageBreak/>
        <w:br w:type="page"/>
      </w:r>
    </w:p>
    <w:p w14:paraId="42EE9D3E" w14:textId="77777777" w:rsidR="00BF410F" w:rsidRDefault="00BF410F" w:rsidP="003C60AB">
      <w:pPr>
        <w:pStyle w:val="Overskrift1"/>
        <w:keepLines w:val="0"/>
        <w:tabs>
          <w:tab w:val="num" w:pos="-680"/>
        </w:tabs>
        <w:spacing w:line="360" w:lineRule="exact"/>
        <w:ind w:left="964" w:hanging="964"/>
        <w:rPr>
          <w:lang w:val="da-DK"/>
        </w:rPr>
      </w:pPr>
      <w:bookmarkStart w:id="126" w:name="_Toc369183395"/>
      <w:r>
        <w:rPr>
          <w:lang w:val="da-DK"/>
        </w:rPr>
        <w:lastRenderedPageBreak/>
        <w:t xml:space="preserve">12 </w:t>
      </w:r>
      <w:bookmarkEnd w:id="126"/>
      <w:r>
        <w:rPr>
          <w:lang w:val="da-DK"/>
        </w:rPr>
        <w:t>Driftssikkerhed</w:t>
      </w:r>
    </w:p>
    <w:p w14:paraId="42EE9D3F" w14:textId="782C2322" w:rsidR="00BF410F" w:rsidRPr="00BF410F" w:rsidRDefault="00C20FB4" w:rsidP="00BF410F">
      <w:pPr>
        <w:pStyle w:val="Overskrift2"/>
        <w:rPr>
          <w:lang w:val="da-DK"/>
        </w:rPr>
      </w:pPr>
      <w:r>
        <w:rPr>
          <w:lang w:val="da-DK"/>
        </w:rPr>
        <w:t>Veitari</w:t>
      </w:r>
      <w:r w:rsidR="00BF410F">
        <w:rPr>
          <w:lang w:val="da-DK"/>
        </w:rPr>
        <w:t xml:space="preserve"> ansvarsområder</w:t>
      </w:r>
    </w:p>
    <w:p w14:paraId="42EE9D40" w14:textId="77777777" w:rsidR="003C60AB" w:rsidRPr="003C60AB" w:rsidRDefault="003C60AB" w:rsidP="00BF410F">
      <w:pPr>
        <w:pStyle w:val="Overskrift3"/>
        <w:rPr>
          <w:sz w:val="12"/>
        </w:rPr>
      </w:pPr>
      <w:bookmarkStart w:id="127" w:name="_Toc221089422"/>
      <w:bookmarkStart w:id="128" w:name="_Toc221332983"/>
      <w:bookmarkStart w:id="129" w:name="_Toc221524683"/>
      <w:bookmarkStart w:id="130" w:name="_Toc221591613"/>
      <w:bookmarkStart w:id="131" w:name="_Toc221595331"/>
      <w:bookmarkStart w:id="132" w:name="_Toc221595779"/>
      <w:bookmarkStart w:id="133" w:name="_Toc369183396"/>
    </w:p>
    <w:p w14:paraId="42EE9D41" w14:textId="77777777" w:rsidR="00BF410F" w:rsidRDefault="00BF410F" w:rsidP="00BF410F">
      <w:pPr>
        <w:pStyle w:val="Overskrift3"/>
      </w:pPr>
      <w:r>
        <w:t>12.1 Driftsprocedurer og ansvarsområder</w:t>
      </w:r>
    </w:p>
    <w:p w14:paraId="42EE9D42" w14:textId="77777777" w:rsidR="00BF410F" w:rsidRPr="00BF410F" w:rsidRDefault="00BF410F" w:rsidP="00BF410F">
      <w:r w:rsidRPr="00BF410F">
        <w:t>Formål</w:t>
      </w:r>
      <w:r>
        <w:t>et er</w:t>
      </w:r>
      <w:r w:rsidRPr="00BF410F">
        <w:t xml:space="preserve"> at sikre korrekt og sikker drift af informationsbehandlingsfaciliteter.</w:t>
      </w:r>
    </w:p>
    <w:p w14:paraId="42EE9D43" w14:textId="77777777" w:rsidR="00F74FFC" w:rsidRPr="003C60AB" w:rsidRDefault="00F74FFC" w:rsidP="00BF410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44" w14:textId="77777777" w:rsidR="00BF410F" w:rsidRPr="00F74FFC" w:rsidRDefault="00BF410F" w:rsidP="00D167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F74FFC">
        <w:rPr>
          <w:rFonts w:ascii="Univers-BoldOblique" w:hAnsi="Univers-BoldOblique" w:cs="Univers-BoldOblique"/>
          <w:b/>
          <w:bCs/>
          <w:iCs/>
          <w:sz w:val="20"/>
          <w:szCs w:val="20"/>
        </w:rPr>
        <w:t>12.1.1 Dokumenterede driftsprocedurer</w:t>
      </w:r>
    </w:p>
    <w:p w14:paraId="42EE9D45" w14:textId="353FF1D7" w:rsidR="0061072E" w:rsidRDefault="00971CC9" w:rsidP="00354BEB">
      <w:pPr>
        <w:pStyle w:val="Brdtekst"/>
        <w:numPr>
          <w:ilvl w:val="0"/>
          <w:numId w:val="13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At </w:t>
      </w:r>
      <w:r w:rsidR="0061072E" w:rsidRPr="00EE6980">
        <w:rPr>
          <w:lang w:val="da-DK"/>
        </w:rPr>
        <w:t xml:space="preserve">udarbejde og vedligeholde passende dokumentation for opsætning og driftsprocedurer, eksempelvis i driftshåndbøger for de systemer, </w:t>
      </w:r>
      <w:r w:rsidR="00DB488B">
        <w:rPr>
          <w:lang w:val="da-DK"/>
        </w:rPr>
        <w:t>Veitari</w:t>
      </w:r>
      <w:r w:rsidR="0061072E" w:rsidRPr="00EE6980">
        <w:rPr>
          <w:lang w:val="da-DK"/>
        </w:rPr>
        <w:t xml:space="preserve"> er ansvarlig for </w:t>
      </w:r>
    </w:p>
    <w:p w14:paraId="42EE9D46" w14:textId="77777777" w:rsidR="003C60AB" w:rsidRPr="003C60AB" w:rsidRDefault="003C60AB" w:rsidP="003C60AB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47" w14:textId="77777777" w:rsidR="0061072E" w:rsidRDefault="0061072E" w:rsidP="00354BEB">
      <w:pPr>
        <w:pStyle w:val="Brdtekst"/>
        <w:numPr>
          <w:ilvl w:val="0"/>
          <w:numId w:val="13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>at sikre, at al systemdokumentation til enhver tid er opbevaret således, at sandsynligheden for at denne skulle gå tabt eller komme uvedkommende i hænde, er på et kendt og accepteret niveau</w:t>
      </w:r>
    </w:p>
    <w:p w14:paraId="42EE9D48" w14:textId="77777777" w:rsidR="00F74FFC" w:rsidRPr="0061072E" w:rsidRDefault="00F74FFC" w:rsidP="00BF410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  <w:lang w:val="da-DK"/>
        </w:rPr>
      </w:pPr>
    </w:p>
    <w:p w14:paraId="42EE9D49" w14:textId="77777777" w:rsidR="00BF410F" w:rsidRPr="00F74FFC" w:rsidRDefault="00BF410F" w:rsidP="003C60AB">
      <w:pPr>
        <w:spacing w:line="240" w:lineRule="auto"/>
        <w:rPr>
          <w:b/>
        </w:rPr>
      </w:pPr>
      <w:r w:rsidRPr="00F74FFC">
        <w:rPr>
          <w:b/>
        </w:rPr>
        <w:t>12.1.2 Ændringsstyring</w:t>
      </w:r>
    </w:p>
    <w:p w14:paraId="42EE9D4A" w14:textId="77777777" w:rsidR="00BF410F" w:rsidRDefault="00BF410F" w:rsidP="00354BEB">
      <w:pPr>
        <w:pStyle w:val="Listeafsnit"/>
        <w:numPr>
          <w:ilvl w:val="0"/>
          <w:numId w:val="31"/>
        </w:numPr>
        <w:spacing w:line="240" w:lineRule="auto"/>
      </w:pPr>
      <w:r>
        <w:t>Ændringer af organisationen, forretningsprocesser, informationsbehandlingsfaciliteter og -systemer, som påvirker info</w:t>
      </w:r>
      <w:r w:rsidR="003C60AB">
        <w:t>rmationssikkerheden, bør styres</w:t>
      </w:r>
    </w:p>
    <w:p w14:paraId="42EE9D4B" w14:textId="77777777" w:rsidR="003C60AB" w:rsidRPr="003C60AB" w:rsidRDefault="003C60AB" w:rsidP="003C60AB">
      <w:pPr>
        <w:pStyle w:val="Listeafsnit"/>
        <w:spacing w:line="240" w:lineRule="auto"/>
        <w:ind w:left="360"/>
        <w:rPr>
          <w:sz w:val="12"/>
        </w:rPr>
      </w:pPr>
    </w:p>
    <w:p w14:paraId="42EE9D4C" w14:textId="25FC22BD" w:rsidR="0061072E" w:rsidRDefault="0061072E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1B2DBD">
        <w:rPr>
          <w:lang w:val="da-DK"/>
        </w:rPr>
        <w:t xml:space="preserve">alle ændringer </w:t>
      </w:r>
      <w:r w:rsidR="00094CA3">
        <w:rPr>
          <w:lang w:val="da-DK"/>
        </w:rPr>
        <w:t>bør</w:t>
      </w:r>
      <w:r w:rsidR="006966BE">
        <w:rPr>
          <w:lang w:val="da-DK"/>
        </w:rPr>
        <w:t xml:space="preserve"> følge</w:t>
      </w:r>
      <w:r w:rsidRPr="001B2DBD">
        <w:rPr>
          <w:lang w:val="da-DK"/>
        </w:rPr>
        <w:t xml:space="preserve"> en godkendt change management-proces</w:t>
      </w:r>
      <w:r w:rsidR="000D38FA" w:rsidRPr="001B2DBD">
        <w:rPr>
          <w:lang w:val="da-DK"/>
        </w:rPr>
        <w:t>, herunder ændringer i det fysiske eller forsyningsmæssige miljø</w:t>
      </w:r>
      <w:r w:rsidR="001B2DBD">
        <w:rPr>
          <w:lang w:val="da-DK"/>
        </w:rPr>
        <w:t>,</w:t>
      </w:r>
      <w:r w:rsidR="000D38FA" w:rsidRPr="001B2DBD">
        <w:rPr>
          <w:lang w:val="da-DK"/>
        </w:rPr>
        <w:t xml:space="preserve"> der direkte eller indirekte kan have betydning for </w:t>
      </w:r>
      <w:r w:rsidR="00C20FB4">
        <w:rPr>
          <w:lang w:val="da-DK"/>
        </w:rPr>
        <w:t>Kundi</w:t>
      </w:r>
      <w:r w:rsidR="000D38FA" w:rsidRPr="001B2DBD">
        <w:rPr>
          <w:lang w:val="da-DK"/>
        </w:rPr>
        <w:t xml:space="preserve"> drift </w:t>
      </w:r>
    </w:p>
    <w:p w14:paraId="42EE9D4D" w14:textId="77777777" w:rsidR="003C60AB" w:rsidRPr="003C60AB" w:rsidRDefault="003C60AB" w:rsidP="003C60AB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4E" w14:textId="68A59116" w:rsidR="001333D5" w:rsidRPr="00C44199" w:rsidRDefault="001333D5" w:rsidP="00354BEB">
      <w:pPr>
        <w:pStyle w:val="Brdtekst"/>
        <w:numPr>
          <w:ilvl w:val="0"/>
          <w:numId w:val="11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sikre, at alle ændringer som kan påvirke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driftsstabilitet og netværk</w:t>
      </w:r>
      <w:r>
        <w:rPr>
          <w:lang w:val="da-DK"/>
        </w:rPr>
        <w:t>s</w:t>
      </w:r>
      <w:r w:rsidRPr="00EE6980">
        <w:rPr>
          <w:lang w:val="da-DK"/>
        </w:rPr>
        <w:t xml:space="preserve">sikkerhed følger en change management-proces der som minimum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</w:t>
      </w:r>
      <w:r>
        <w:rPr>
          <w:lang w:val="da-DK"/>
        </w:rPr>
        <w:t xml:space="preserve">blandt andet </w:t>
      </w:r>
      <w:r w:rsidRPr="00EE6980">
        <w:rPr>
          <w:lang w:val="da-DK"/>
        </w:rPr>
        <w:t>indeholde:</w:t>
      </w:r>
    </w:p>
    <w:p w14:paraId="42EE9D4F" w14:textId="77777777" w:rsidR="001333D5" w:rsidRPr="00EE6980" w:rsidRDefault="001333D5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 xml:space="preserve">en beskrivelse af formålet med ændringen </w:t>
      </w:r>
    </w:p>
    <w:p w14:paraId="42EE9D50" w14:textId="77777777" w:rsidR="001333D5" w:rsidRPr="00EE6980" w:rsidRDefault="001333D5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angivelse af hvad og hvornår ændringen ønskes gennemført</w:t>
      </w:r>
    </w:p>
    <w:p w14:paraId="42EE9D51" w14:textId="77777777" w:rsidR="001333D5" w:rsidRPr="00EE6980" w:rsidRDefault="001333D5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en vurdering af risikoen</w:t>
      </w:r>
      <w:r>
        <w:rPr>
          <w:lang w:val="da-DK"/>
        </w:rPr>
        <w:t xml:space="preserve"> for driftsstabiliteten</w:t>
      </w:r>
      <w:r w:rsidRPr="00EE6980">
        <w:rPr>
          <w:lang w:val="da-DK"/>
        </w:rPr>
        <w:t xml:space="preserve"> ved at gennemføre ændringen </w:t>
      </w:r>
    </w:p>
    <w:p w14:paraId="42EE9D52" w14:textId="77777777" w:rsidR="001333D5" w:rsidRDefault="001333D5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1333D5">
        <w:rPr>
          <w:lang w:val="da-DK"/>
        </w:rPr>
        <w:t>en vurdering af påvirkningen af ændringen på systemets svartider</w:t>
      </w:r>
    </w:p>
    <w:p w14:paraId="42EE9D53" w14:textId="77777777" w:rsidR="001333D5" w:rsidRDefault="001333D5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1333D5">
        <w:rPr>
          <w:lang w:val="da-DK"/>
        </w:rPr>
        <w:t>en realistisk fallback plan, inkl. kriterierne for at aktivere planen</w:t>
      </w:r>
    </w:p>
    <w:p w14:paraId="42EE9D54" w14:textId="77777777" w:rsidR="003C60AB" w:rsidRPr="003C60AB" w:rsidRDefault="003C60AB" w:rsidP="003C60AB">
      <w:pPr>
        <w:pStyle w:val="Listeafsnit"/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sz w:val="12"/>
          <w:lang w:val="da-DK"/>
        </w:rPr>
      </w:pPr>
    </w:p>
    <w:p w14:paraId="42EE9D55" w14:textId="6D1CB57A" w:rsidR="0061072E" w:rsidRDefault="0061072E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num" w:pos="567"/>
          <w:tab w:val="decimal" w:pos="8902"/>
        </w:tabs>
        <w:spacing w:line="240" w:lineRule="auto"/>
        <w:rPr>
          <w:lang w:val="da-DK"/>
        </w:rPr>
      </w:pPr>
      <w:r w:rsidRPr="00971CC9">
        <w:rPr>
          <w:lang w:val="da-DK"/>
        </w:rPr>
        <w:t xml:space="preserve">ændringer foreslået af </w:t>
      </w:r>
      <w:r w:rsidR="00DB488B">
        <w:rPr>
          <w:lang w:val="da-DK"/>
        </w:rPr>
        <w:t>Veitari</w:t>
      </w:r>
      <w:r w:rsidRPr="00971CC9">
        <w:rPr>
          <w:lang w:val="da-DK"/>
        </w:rPr>
        <w:t xml:space="preserve"> </w:t>
      </w:r>
      <w:r w:rsidR="00094CA3">
        <w:rPr>
          <w:lang w:val="da-DK"/>
        </w:rPr>
        <w:t>bør</w:t>
      </w:r>
      <w:r w:rsidRPr="00971CC9">
        <w:rPr>
          <w:lang w:val="da-DK"/>
        </w:rPr>
        <w:t xml:space="preserve"> gennemgås og godkendes af autoriseret person hos </w:t>
      </w:r>
      <w:r w:rsidR="00DB488B">
        <w:rPr>
          <w:lang w:val="da-DK"/>
        </w:rPr>
        <w:t>Kundi</w:t>
      </w:r>
    </w:p>
    <w:p w14:paraId="42EE9D56" w14:textId="77777777" w:rsidR="003C60AB" w:rsidRPr="003C60AB" w:rsidRDefault="003C60AB" w:rsidP="003C60AB">
      <w:pPr>
        <w:pStyle w:val="Listeafsnit"/>
        <w:rPr>
          <w:sz w:val="12"/>
          <w:lang w:val="da-DK"/>
        </w:rPr>
      </w:pPr>
    </w:p>
    <w:p w14:paraId="42EE9D57" w14:textId="00FA7B35" w:rsidR="0061072E" w:rsidRDefault="0061072E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ændringer foreslået af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procesmæssigt administreres af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fra anmodning til implemen</w:t>
      </w:r>
      <w:r w:rsidRPr="00EE6980">
        <w:rPr>
          <w:lang w:val="da-DK"/>
        </w:rPr>
        <w:softHyphen/>
        <w:t>tering</w:t>
      </w:r>
    </w:p>
    <w:p w14:paraId="42EE9D58" w14:textId="77777777" w:rsidR="003C60AB" w:rsidRPr="003C60AB" w:rsidRDefault="003C60AB" w:rsidP="003C60AB">
      <w:pPr>
        <w:pStyle w:val="Listeafsnit"/>
        <w:rPr>
          <w:sz w:val="12"/>
          <w:lang w:val="da-DK"/>
        </w:rPr>
      </w:pPr>
    </w:p>
    <w:p w14:paraId="42EE9D59" w14:textId="7A0F57DE" w:rsidR="0061072E" w:rsidRDefault="0061072E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alle ændringer, som skal implementeres uden for de aftalte servicevinduer, </w:t>
      </w:r>
      <w:r w:rsidR="00094CA3">
        <w:rPr>
          <w:lang w:val="da-DK"/>
        </w:rPr>
        <w:t>bør</w:t>
      </w:r>
      <w:r w:rsidR="006966BE">
        <w:rPr>
          <w:lang w:val="da-DK"/>
        </w:rPr>
        <w:t xml:space="preserve"> </w:t>
      </w:r>
      <w:r w:rsidRPr="00EE6980">
        <w:rPr>
          <w:lang w:val="da-DK"/>
        </w:rPr>
        <w:t>ha</w:t>
      </w:r>
      <w:r w:rsidR="006966BE">
        <w:rPr>
          <w:lang w:val="da-DK"/>
        </w:rPr>
        <w:t xml:space="preserve">ve </w:t>
      </w:r>
      <w:r w:rsidRPr="00EE6980">
        <w:rPr>
          <w:lang w:val="da-DK"/>
        </w:rPr>
        <w:t xml:space="preserve">en særskilt godkendelse fra </w:t>
      </w:r>
      <w:r w:rsidR="00DB488B">
        <w:rPr>
          <w:lang w:val="da-DK"/>
        </w:rPr>
        <w:t>Kundi</w:t>
      </w:r>
    </w:p>
    <w:p w14:paraId="42EE9D5A" w14:textId="77777777" w:rsidR="003C60AB" w:rsidRPr="003C60AB" w:rsidRDefault="003C60AB" w:rsidP="003C60AB">
      <w:pPr>
        <w:pStyle w:val="Listeafsnit"/>
        <w:rPr>
          <w:sz w:val="12"/>
          <w:lang w:val="da-DK"/>
        </w:rPr>
      </w:pPr>
    </w:p>
    <w:p w14:paraId="42EE9D5B" w14:textId="2E9802C4" w:rsidR="0061072E" w:rsidRDefault="0061072E" w:rsidP="00354BEB">
      <w:pPr>
        <w:pStyle w:val="Listeafsnit"/>
        <w:numPr>
          <w:ilvl w:val="0"/>
          <w:numId w:val="10"/>
        </w:numPr>
        <w:spacing w:line="240" w:lineRule="auto"/>
        <w:rPr>
          <w:lang w:val="da-DK"/>
        </w:rPr>
      </w:pPr>
      <w:r w:rsidRPr="000D38FA">
        <w:rPr>
          <w:lang w:val="da-DK"/>
        </w:rPr>
        <w:t xml:space="preserve">gældende for operativsystemer, softwareværktøjer og systemer til netværksinfrastruktur under </w:t>
      </w:r>
      <w:r w:rsidR="00C20FB4">
        <w:rPr>
          <w:lang w:val="da-DK"/>
        </w:rPr>
        <w:t>Veitari</w:t>
      </w:r>
      <w:r w:rsidRPr="000D38FA">
        <w:rPr>
          <w:lang w:val="da-DK"/>
        </w:rPr>
        <w:t xml:space="preserve"> administration, </w:t>
      </w:r>
      <w:r w:rsidR="00094CA3">
        <w:rPr>
          <w:lang w:val="da-DK"/>
        </w:rPr>
        <w:t>bør</w:t>
      </w:r>
      <w:r w:rsidRPr="000D38FA">
        <w:rPr>
          <w:lang w:val="da-DK"/>
        </w:rPr>
        <w:t xml:space="preserve"> der i serveroversigten dokumenteres på hvilke servere og hvilke systemer sikkerhedspatches skal implementeres og </w:t>
      </w:r>
      <w:r w:rsidR="006966BE">
        <w:rPr>
          <w:lang w:val="da-DK"/>
        </w:rPr>
        <w:t>frekvens</w:t>
      </w:r>
    </w:p>
    <w:p w14:paraId="42EE9D5C" w14:textId="77777777" w:rsidR="003C60AB" w:rsidRPr="003C60AB" w:rsidRDefault="003C60AB" w:rsidP="003C60AB">
      <w:pPr>
        <w:spacing w:line="240" w:lineRule="auto"/>
        <w:rPr>
          <w:sz w:val="12"/>
          <w:lang w:val="da-DK"/>
        </w:rPr>
      </w:pPr>
    </w:p>
    <w:p w14:paraId="42EE9D5D" w14:textId="5D8CE8D7" w:rsidR="00D167C8" w:rsidRPr="007B6899" w:rsidRDefault="0061072E" w:rsidP="00354BEB">
      <w:pPr>
        <w:pStyle w:val="Brdtekst"/>
        <w:numPr>
          <w:ilvl w:val="0"/>
          <w:numId w:val="10"/>
        </w:numPr>
        <w:spacing w:before="0" w:after="0"/>
        <w:jc w:val="left"/>
        <w:rPr>
          <w:b/>
          <w:lang w:val="da-DK"/>
        </w:rPr>
      </w:pPr>
      <w:r w:rsidRPr="00D167C8">
        <w:rPr>
          <w:lang w:val="da-DK"/>
        </w:rPr>
        <w:t xml:space="preserve">grundet strenge licensforhold skal </w:t>
      </w:r>
      <w:r w:rsidR="00DB488B">
        <w:rPr>
          <w:lang w:val="da-DK"/>
        </w:rPr>
        <w:t>Veitari</w:t>
      </w:r>
      <w:r w:rsidRPr="00D167C8">
        <w:rPr>
          <w:lang w:val="da-DK"/>
        </w:rPr>
        <w:t xml:space="preserve"> være særlig opmærksom på, om en ændring kan påvirke </w:t>
      </w:r>
      <w:r w:rsidR="00C20FB4">
        <w:rPr>
          <w:lang w:val="da-DK"/>
        </w:rPr>
        <w:t>Kundi</w:t>
      </w:r>
      <w:r w:rsidRPr="00D167C8">
        <w:rPr>
          <w:lang w:val="da-DK"/>
        </w:rPr>
        <w:t xml:space="preserve"> licensforhold. Ved tvivlsspørgsmål skal </w:t>
      </w:r>
      <w:r w:rsidR="00DB488B">
        <w:rPr>
          <w:lang w:val="da-DK"/>
        </w:rPr>
        <w:t>Kundi</w:t>
      </w:r>
      <w:r w:rsidRPr="00D167C8">
        <w:rPr>
          <w:lang w:val="da-DK"/>
        </w:rPr>
        <w:t xml:space="preserve"> altid involveres. </w:t>
      </w:r>
      <w:r w:rsidR="00C20FB4">
        <w:rPr>
          <w:lang w:val="da-DK"/>
        </w:rPr>
        <w:t>Kundi</w:t>
      </w:r>
      <w:r w:rsidRPr="00D167C8">
        <w:rPr>
          <w:lang w:val="da-DK"/>
        </w:rPr>
        <w:t xml:space="preserve"> </w:t>
      </w:r>
      <w:r w:rsidR="009D337F">
        <w:rPr>
          <w:lang w:val="da-DK"/>
        </w:rPr>
        <w:t>l</w:t>
      </w:r>
      <w:r w:rsidRPr="00D167C8">
        <w:rPr>
          <w:lang w:val="da-DK"/>
        </w:rPr>
        <w:t xml:space="preserve">icensforhold skal være beskrevet </w:t>
      </w:r>
      <w:r w:rsidR="00D167C8">
        <w:rPr>
          <w:lang w:val="da-DK"/>
        </w:rPr>
        <w:br/>
      </w:r>
    </w:p>
    <w:p w14:paraId="42EE9D5E" w14:textId="77777777" w:rsidR="00BF410F" w:rsidRPr="00D167C8" w:rsidRDefault="00BF410F" w:rsidP="00D167C8">
      <w:pPr>
        <w:pStyle w:val="Brdtekst"/>
        <w:spacing w:before="0" w:after="0"/>
        <w:jc w:val="left"/>
        <w:rPr>
          <w:b/>
        </w:rPr>
      </w:pPr>
      <w:r w:rsidRPr="00D167C8">
        <w:rPr>
          <w:b/>
        </w:rPr>
        <w:t>12.1.3 Kapacitetsstyring</w:t>
      </w:r>
    </w:p>
    <w:p w14:paraId="42EE9D5F" w14:textId="07EA1E6E" w:rsidR="00C07D21" w:rsidRDefault="001B2DBD" w:rsidP="00354BEB">
      <w:pPr>
        <w:pStyle w:val="Brdtekst"/>
        <w:numPr>
          <w:ilvl w:val="0"/>
          <w:numId w:val="14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fo-FO"/>
        </w:rPr>
        <w:t>f</w:t>
      </w:r>
      <w:r w:rsidR="00C07D21" w:rsidRPr="00EE6980">
        <w:rPr>
          <w:lang w:val="da-DK"/>
        </w:rPr>
        <w:t>oretage den fornødne overvågning af kapacitetsforbrug på systemer og infrastruktur således at kapacitet</w:t>
      </w:r>
      <w:r w:rsidR="00C07D21">
        <w:rPr>
          <w:lang w:val="da-DK"/>
        </w:rPr>
        <w:t>s</w:t>
      </w:r>
      <w:r w:rsidR="00C07D21" w:rsidRPr="00C44199">
        <w:rPr>
          <w:lang w:val="da-DK"/>
        </w:rPr>
        <w:t xml:space="preserve">problemer konstateres rettidigt og driftsafbrydelser og performancedegraderinger dermed kan imødegås. </w:t>
      </w:r>
      <w:r w:rsidR="00DB488B">
        <w:rPr>
          <w:lang w:val="da-DK"/>
        </w:rPr>
        <w:t>Veitari</w:t>
      </w:r>
      <w:r w:rsidR="00D711C3">
        <w:rPr>
          <w:lang w:val="da-DK"/>
        </w:rPr>
        <w:t xml:space="preserve"> </w:t>
      </w:r>
      <w:r w:rsidR="00094CA3">
        <w:rPr>
          <w:lang w:val="da-DK"/>
        </w:rPr>
        <w:t>bør</w:t>
      </w:r>
      <w:r w:rsidR="00C07D21" w:rsidRPr="00C44199">
        <w:rPr>
          <w:lang w:val="da-DK"/>
        </w:rPr>
        <w:t xml:space="preserve"> </w:t>
      </w:r>
      <w:r w:rsidR="006966BE">
        <w:rPr>
          <w:lang w:val="da-DK"/>
        </w:rPr>
        <w:t>på eget initiativ</w:t>
      </w:r>
      <w:r w:rsidR="00C07D21" w:rsidRPr="00C44199">
        <w:rPr>
          <w:lang w:val="da-DK"/>
        </w:rPr>
        <w:t xml:space="preserve"> foreslå passende handlinger for at undgå ovennævnte</w:t>
      </w:r>
    </w:p>
    <w:p w14:paraId="42EE9D60" w14:textId="77777777" w:rsidR="001B2DBD" w:rsidRPr="003C60AB" w:rsidRDefault="001B2DBD" w:rsidP="00F74FFC">
      <w:pPr>
        <w:rPr>
          <w:b/>
          <w:sz w:val="12"/>
        </w:rPr>
      </w:pPr>
    </w:p>
    <w:p w14:paraId="42EE9D61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</w:t>
      </w:r>
      <w:r w:rsidR="001B2DBD">
        <w:rPr>
          <w:b/>
        </w:rPr>
        <w:t>2.1.4 Adskillelse af udviklings/</w:t>
      </w:r>
      <w:r w:rsidRPr="00F74FFC">
        <w:rPr>
          <w:b/>
        </w:rPr>
        <w:t>test- og driftsmiljøer</w:t>
      </w:r>
    </w:p>
    <w:p w14:paraId="42EE9D62" w14:textId="77777777" w:rsidR="00BF410F" w:rsidRDefault="001B2DBD" w:rsidP="00354BEB">
      <w:pPr>
        <w:pStyle w:val="Listeafsnit"/>
        <w:numPr>
          <w:ilvl w:val="0"/>
          <w:numId w:val="31"/>
        </w:numPr>
        <w:spacing w:line="240" w:lineRule="auto"/>
      </w:pPr>
      <w:r>
        <w:t>Udviklings/</w:t>
      </w:r>
      <w:r w:rsidR="00BF410F">
        <w:t>test- og driftsmiljøer bør adskilles for at nedsætte risikoen for uautoriseret adgang til eller ændringer af driftsmiljøet.</w:t>
      </w:r>
    </w:p>
    <w:p w14:paraId="42EE9D63" w14:textId="77777777" w:rsidR="00971CC9" w:rsidRPr="00EE6980" w:rsidRDefault="00971CC9" w:rsidP="00354BEB">
      <w:pPr>
        <w:pStyle w:val="Brdtekst"/>
        <w:numPr>
          <w:ilvl w:val="0"/>
          <w:numId w:val="10"/>
        </w:numPr>
        <w:tabs>
          <w:tab w:val="clear" w:pos="340"/>
          <w:tab w:val="left" w:pos="0"/>
          <w:tab w:val="num" w:pos="448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testdata, klassificeret som fortrolige og hemmelige,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sikres:</w:t>
      </w:r>
    </w:p>
    <w:p w14:paraId="42EE9D64" w14:textId="77777777" w:rsidR="00971CC9" w:rsidRPr="00EE6980" w:rsidRDefault="00971CC9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240" w:lineRule="auto"/>
        <w:ind w:left="907"/>
        <w:rPr>
          <w:lang w:val="da-DK"/>
        </w:rPr>
      </w:pPr>
      <w:r w:rsidRPr="00EE6980">
        <w:rPr>
          <w:lang w:val="da-DK"/>
        </w:rPr>
        <w:t xml:space="preserve">kun autoriseret testpersonale må have adgang til testdata </w:t>
      </w:r>
    </w:p>
    <w:p w14:paraId="42EE9D65" w14:textId="77777777" w:rsidR="003C60AB" w:rsidRDefault="00971CC9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340" w:lineRule="atLeast"/>
        <w:ind w:left="907"/>
        <w:rPr>
          <w:lang w:val="da-DK"/>
        </w:rPr>
      </w:pPr>
      <w:r w:rsidRPr="003C60AB">
        <w:rPr>
          <w:lang w:val="da-DK"/>
        </w:rPr>
        <w:lastRenderedPageBreak/>
        <w:t xml:space="preserve">testpersonale </w:t>
      </w:r>
      <w:r w:rsidR="00094CA3">
        <w:rPr>
          <w:lang w:val="da-DK"/>
        </w:rPr>
        <w:t>bør</w:t>
      </w:r>
      <w:r w:rsidRPr="003C60AB">
        <w:rPr>
          <w:lang w:val="da-DK"/>
        </w:rPr>
        <w:t xml:space="preserve"> være underlagt en tavshedserklæring</w:t>
      </w:r>
    </w:p>
    <w:p w14:paraId="42EE9D66" w14:textId="77777777" w:rsidR="00971CC9" w:rsidRPr="003C60AB" w:rsidRDefault="00971CC9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340" w:lineRule="atLeast"/>
        <w:ind w:left="907"/>
        <w:rPr>
          <w:lang w:val="da-DK"/>
        </w:rPr>
      </w:pPr>
      <w:r w:rsidRPr="003C60AB">
        <w:rPr>
          <w:lang w:val="da-DK"/>
        </w:rPr>
        <w:t xml:space="preserve">adgangsstyring i test </w:t>
      </w:r>
      <w:r w:rsidR="00094CA3">
        <w:rPr>
          <w:lang w:val="da-DK"/>
        </w:rPr>
        <w:t>bør</w:t>
      </w:r>
      <w:r w:rsidRPr="003C60AB">
        <w:rPr>
          <w:lang w:val="da-DK"/>
        </w:rPr>
        <w:t xml:space="preserve"> være på same niveau som i produktion</w:t>
      </w:r>
    </w:p>
    <w:p w14:paraId="42EE9D67" w14:textId="77777777" w:rsidR="003C60AB" w:rsidRPr="003C60AB" w:rsidRDefault="003C60AB" w:rsidP="00F74FFC">
      <w:pPr>
        <w:pStyle w:val="Overskrift3"/>
        <w:rPr>
          <w:sz w:val="12"/>
        </w:rPr>
      </w:pPr>
    </w:p>
    <w:p w14:paraId="42EE9D68" w14:textId="77777777" w:rsidR="00BF410F" w:rsidRPr="00F74FFC" w:rsidRDefault="00BF410F" w:rsidP="00F74FFC">
      <w:pPr>
        <w:pStyle w:val="Overskrift3"/>
      </w:pPr>
      <w:r w:rsidRPr="00F74FFC">
        <w:t>12.2 Malwarebeskyttelse</w:t>
      </w:r>
    </w:p>
    <w:p w14:paraId="42EE9D69" w14:textId="77777777" w:rsidR="00BF410F" w:rsidRDefault="00F74FFC" w:rsidP="00F74FFC">
      <w:r>
        <w:t>Formålet er</w:t>
      </w:r>
      <w:r w:rsidR="00BF410F">
        <w:t xml:space="preserve"> at sikre, at information og informationsbehandlingsfaciliteter er beskyttet mod malware.</w:t>
      </w:r>
    </w:p>
    <w:p w14:paraId="42EE9D6A" w14:textId="77777777" w:rsidR="00BF410F" w:rsidRPr="003C60AB" w:rsidRDefault="00BF410F" w:rsidP="00BF410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6B" w14:textId="77777777" w:rsidR="00BF410F" w:rsidRPr="00F74FFC" w:rsidRDefault="00BF410F" w:rsidP="00F74FFC">
      <w:pPr>
        <w:rPr>
          <w:b/>
        </w:rPr>
      </w:pPr>
      <w:r w:rsidRPr="00F74FFC">
        <w:rPr>
          <w:b/>
        </w:rPr>
        <w:t>12.2.1 Kontroller mod malware</w:t>
      </w:r>
    </w:p>
    <w:p w14:paraId="42EE9D6C" w14:textId="77777777" w:rsidR="00BF410F" w:rsidRDefault="00BF410F" w:rsidP="00354BEB">
      <w:pPr>
        <w:pStyle w:val="Listeafsnit"/>
        <w:numPr>
          <w:ilvl w:val="0"/>
          <w:numId w:val="31"/>
        </w:numPr>
      </w:pPr>
      <w:r>
        <w:t>Der bør implementeres kontroller til detektering, forhindring og gendannelse med henblik på at beskytte mod malware, kombineret med passende brugerbevidsthed.</w:t>
      </w:r>
    </w:p>
    <w:p w14:paraId="42EE9D6D" w14:textId="3F0BBE8F" w:rsidR="00C07D21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jc w:val="left"/>
        <w:rPr>
          <w:lang w:val="da-DK"/>
        </w:rPr>
      </w:pPr>
      <w:r w:rsidRPr="00EE6980">
        <w:rPr>
          <w:lang w:val="da-DK"/>
        </w:rPr>
        <w:t xml:space="preserve">installation af anti-malware software, signaturopdatering </w:t>
      </w:r>
      <w:r>
        <w:rPr>
          <w:lang w:val="da-DK"/>
        </w:rPr>
        <w:t xml:space="preserve">- </w:t>
      </w:r>
      <w:r w:rsidRPr="00EE6980">
        <w:rPr>
          <w:lang w:val="da-DK"/>
        </w:rPr>
        <w:t>når disse er tilgængelige</w:t>
      </w:r>
      <w:r>
        <w:rPr>
          <w:lang w:val="da-DK"/>
        </w:rPr>
        <w:t xml:space="preserve"> -</w:t>
      </w:r>
      <w:r w:rsidRPr="00EE6980">
        <w:rPr>
          <w:lang w:val="da-DK"/>
        </w:rPr>
        <w:t xml:space="preserve"> af alle servere i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miljø og eventuelle arbejdsstationer</w:t>
      </w:r>
      <w:r>
        <w:rPr>
          <w:lang w:val="da-DK"/>
        </w:rPr>
        <w:t>,</w:t>
      </w:r>
      <w:r w:rsidRPr="00EE6980">
        <w:rPr>
          <w:lang w:val="da-DK"/>
        </w:rPr>
        <w:t xml:space="preserve"> der benyttes til administration. </w:t>
      </w:r>
      <w:r>
        <w:rPr>
          <w:lang w:val="da-DK"/>
        </w:rPr>
        <w:t xml:space="preserve">Af </w:t>
      </w:r>
      <w:r w:rsidR="00440A9C">
        <w:rPr>
          <w:lang w:val="da-DK"/>
        </w:rPr>
        <w:t xml:space="preserve">f. eks. </w:t>
      </w:r>
      <w:r w:rsidRPr="00EE6980">
        <w:rPr>
          <w:lang w:val="da-DK"/>
        </w:rPr>
        <w:t>performance</w:t>
      </w:r>
      <w:r>
        <w:rPr>
          <w:lang w:val="da-DK"/>
        </w:rPr>
        <w:t xml:space="preserve"> hensyn</w:t>
      </w:r>
      <w:r w:rsidRPr="00EE6980">
        <w:rPr>
          <w:lang w:val="da-DK"/>
        </w:rPr>
        <w:t>, vil der muligvis være fravalg, som skal dokumenteres</w:t>
      </w:r>
    </w:p>
    <w:p w14:paraId="42EE9D6E" w14:textId="4519294D" w:rsidR="00C07D21" w:rsidRDefault="00C07D21" w:rsidP="00354BEB">
      <w:pPr>
        <w:pStyle w:val="Brdtekst"/>
        <w:numPr>
          <w:ilvl w:val="0"/>
          <w:numId w:val="12"/>
        </w:numPr>
        <w:jc w:val="left"/>
        <w:rPr>
          <w:lang w:val="da-DK"/>
        </w:rPr>
      </w:pPr>
      <w:r w:rsidRPr="00EE6980">
        <w:rPr>
          <w:lang w:val="da-DK"/>
        </w:rPr>
        <w:t xml:space="preserve">gennemscanning for skadelig kode, f.eks. virus og andet malware ved hver fil-tilgang og gennemscanning af diske mindst hver måned. Undtagelser (f.eks. af performancehensyn) skal dokumenteres og godkendes af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som dispensation </w:t>
      </w:r>
    </w:p>
    <w:p w14:paraId="42EE9D6F" w14:textId="77777777" w:rsidR="006966BE" w:rsidRDefault="006966BE" w:rsidP="00354BEB">
      <w:pPr>
        <w:pStyle w:val="Brdtekst"/>
        <w:numPr>
          <w:ilvl w:val="0"/>
          <w:numId w:val="12"/>
        </w:numPr>
        <w:jc w:val="left"/>
        <w:rPr>
          <w:lang w:val="da-DK"/>
        </w:rPr>
      </w:pPr>
      <w:r w:rsidRPr="006966BE">
        <w:rPr>
          <w:lang w:val="da-DK"/>
        </w:rPr>
        <w:t>inden brug</w:t>
      </w:r>
      <w:r>
        <w:rPr>
          <w:lang w:val="da-DK"/>
        </w:rPr>
        <w:t xml:space="preserve"> </w:t>
      </w:r>
      <w:r w:rsidR="003317ED" w:rsidRPr="006966BE">
        <w:rPr>
          <w:lang w:val="da-DK"/>
        </w:rPr>
        <w:t xml:space="preserve">scanne filer, som modtages over netværk eller via anden form for lagingsmedie, for malware </w:t>
      </w:r>
    </w:p>
    <w:p w14:paraId="42EE9D70" w14:textId="77777777" w:rsidR="00A418B3" w:rsidRPr="006966BE" w:rsidRDefault="00A418B3" w:rsidP="00354BEB">
      <w:pPr>
        <w:pStyle w:val="Brdtekst"/>
        <w:numPr>
          <w:ilvl w:val="0"/>
          <w:numId w:val="12"/>
        </w:numPr>
        <w:spacing w:before="0" w:after="0"/>
        <w:ind w:hanging="357"/>
        <w:jc w:val="left"/>
        <w:rPr>
          <w:lang w:val="da-DK"/>
        </w:rPr>
      </w:pPr>
      <w:r w:rsidRPr="006966BE">
        <w:rPr>
          <w:lang w:val="da-DK"/>
        </w:rPr>
        <w:t xml:space="preserve">under eventuelt angreb: </w:t>
      </w:r>
    </w:p>
    <w:p w14:paraId="42EE9D71" w14:textId="77777777" w:rsidR="003C60AB" w:rsidRDefault="00C07D21" w:rsidP="00354BEB">
      <w:pPr>
        <w:pStyle w:val="Brdtekst"/>
        <w:numPr>
          <w:ilvl w:val="1"/>
          <w:numId w:val="12"/>
        </w:numPr>
        <w:spacing w:before="0" w:after="0"/>
        <w:jc w:val="left"/>
        <w:rPr>
          <w:lang w:val="da-DK"/>
        </w:rPr>
      </w:pPr>
      <w:r w:rsidRPr="003C60AB">
        <w:rPr>
          <w:lang w:val="da-DK"/>
        </w:rPr>
        <w:t xml:space="preserve">rimelig reaktionstid på angreb og igangsætning af korrigerende handlinger. </w:t>
      </w:r>
    </w:p>
    <w:p w14:paraId="42EE9D72" w14:textId="7AA4472F" w:rsidR="00C07D21" w:rsidRPr="003C60AB" w:rsidRDefault="00C07D21" w:rsidP="00354BEB">
      <w:pPr>
        <w:pStyle w:val="Brdtekst"/>
        <w:numPr>
          <w:ilvl w:val="1"/>
          <w:numId w:val="12"/>
        </w:numPr>
        <w:spacing w:before="0" w:after="0"/>
        <w:jc w:val="left"/>
        <w:rPr>
          <w:lang w:val="da-DK"/>
        </w:rPr>
      </w:pPr>
      <w:r w:rsidRPr="003C60AB">
        <w:rPr>
          <w:lang w:val="da-DK"/>
        </w:rPr>
        <w:t xml:space="preserve">systemer der er inficeret med malware, skal fjernes fra </w:t>
      </w:r>
      <w:r w:rsidR="00C20FB4">
        <w:rPr>
          <w:lang w:val="da-DK"/>
        </w:rPr>
        <w:t>Kundi</w:t>
      </w:r>
      <w:r w:rsidRPr="003C60AB">
        <w:rPr>
          <w:lang w:val="da-DK"/>
        </w:rPr>
        <w:t xml:space="preserve"> netværk hurtigst muligt </w:t>
      </w:r>
    </w:p>
    <w:p w14:paraId="42EE9D73" w14:textId="0D2A56BF" w:rsidR="00C07D21" w:rsidRPr="00C44199" w:rsidRDefault="00C07D21" w:rsidP="00354BEB">
      <w:pPr>
        <w:pStyle w:val="Brdtekst"/>
        <w:numPr>
          <w:ilvl w:val="1"/>
          <w:numId w:val="12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hurtigst muligt </w:t>
      </w:r>
      <w:r>
        <w:rPr>
          <w:lang w:val="da-DK"/>
        </w:rPr>
        <w:t xml:space="preserve">at </w:t>
      </w:r>
      <w:r w:rsidRPr="00C44199">
        <w:rPr>
          <w:lang w:val="da-DK"/>
        </w:rPr>
        <w:t xml:space="preserve">informere </w:t>
      </w:r>
      <w:r w:rsidR="00DB488B">
        <w:rPr>
          <w:lang w:val="da-DK"/>
        </w:rPr>
        <w:t>Kundi</w:t>
      </w:r>
      <w:r w:rsidRPr="00C44199">
        <w:rPr>
          <w:lang w:val="da-DK"/>
        </w:rPr>
        <w:t xml:space="preserve"> om skadens omfang</w:t>
      </w:r>
    </w:p>
    <w:p w14:paraId="42EE9D74" w14:textId="77777777" w:rsidR="00C07D21" w:rsidRPr="00C44199" w:rsidRDefault="00C07D21" w:rsidP="00354BEB">
      <w:pPr>
        <w:pStyle w:val="Brdtekst"/>
        <w:numPr>
          <w:ilvl w:val="1"/>
          <w:numId w:val="12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planlægge genetablering/genoprettelse </w:t>
      </w:r>
    </w:p>
    <w:p w14:paraId="42EE9D75" w14:textId="5D37DE88" w:rsidR="00C07D21" w:rsidRPr="00C44199" w:rsidRDefault="00C07D21" w:rsidP="00354BEB">
      <w:pPr>
        <w:pStyle w:val="Brdtekst"/>
        <w:numPr>
          <w:ilvl w:val="1"/>
          <w:numId w:val="12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løbende orientering til </w:t>
      </w:r>
      <w:r w:rsidR="00DB488B">
        <w:rPr>
          <w:lang w:val="da-DK"/>
        </w:rPr>
        <w:t>Kundi</w:t>
      </w:r>
    </w:p>
    <w:p w14:paraId="42EE9D76" w14:textId="77777777" w:rsidR="003C60AB" w:rsidRPr="003C60AB" w:rsidRDefault="003C60AB" w:rsidP="00F74FFC">
      <w:pPr>
        <w:pStyle w:val="Overskrift3"/>
        <w:rPr>
          <w:sz w:val="12"/>
        </w:rPr>
      </w:pPr>
    </w:p>
    <w:p w14:paraId="42EE9D77" w14:textId="77777777" w:rsidR="00BF410F" w:rsidRDefault="00F74FFC" w:rsidP="00F74FFC">
      <w:pPr>
        <w:pStyle w:val="Overskrift3"/>
      </w:pPr>
      <w:r>
        <w:t xml:space="preserve">12.3 Backup </w:t>
      </w:r>
    </w:p>
    <w:p w14:paraId="42EE9D78" w14:textId="77777777" w:rsidR="00F74FFC" w:rsidRDefault="00F74FFC" w:rsidP="00D167C8">
      <w:pPr>
        <w:spacing w:line="240" w:lineRule="auto"/>
      </w:pPr>
      <w:r>
        <w:t>Formålet er at beskytte mod tab af data</w:t>
      </w:r>
    </w:p>
    <w:p w14:paraId="42EE9D79" w14:textId="77777777" w:rsidR="00D167C8" w:rsidRPr="00AF5877" w:rsidRDefault="00D167C8" w:rsidP="00D167C8">
      <w:pPr>
        <w:spacing w:line="240" w:lineRule="auto"/>
        <w:rPr>
          <w:sz w:val="12"/>
        </w:rPr>
      </w:pPr>
    </w:p>
    <w:p w14:paraId="42EE9D7A" w14:textId="77777777" w:rsidR="00F74FFC" w:rsidRPr="00F74FFC" w:rsidRDefault="00F74FFC" w:rsidP="00D167C8">
      <w:pPr>
        <w:spacing w:line="240" w:lineRule="auto"/>
        <w:rPr>
          <w:b/>
        </w:rPr>
      </w:pPr>
      <w:r w:rsidRPr="00F74FFC">
        <w:rPr>
          <w:b/>
        </w:rPr>
        <w:t>12.3.1 Backup af information</w:t>
      </w:r>
    </w:p>
    <w:p w14:paraId="42EE9D7B" w14:textId="77777777" w:rsidR="00C07D21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>udføre backup af operativsystemer og infrastruktursoftware ifølge bilag 4.</w:t>
      </w:r>
    </w:p>
    <w:p w14:paraId="42EE9D7C" w14:textId="77777777" w:rsidR="00AF5877" w:rsidRPr="00AF5877" w:rsidRDefault="00AF5877" w:rsidP="00AF5877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7D" w14:textId="7B512A25" w:rsidR="00AF5877" w:rsidRDefault="002B1AF3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>udføre backup</w:t>
      </w:r>
      <w:r>
        <w:rPr>
          <w:lang w:val="da-DK"/>
        </w:rPr>
        <w:t xml:space="preserve"> </w:t>
      </w:r>
      <w:r w:rsidRPr="00EE6980">
        <w:rPr>
          <w:lang w:val="da-DK"/>
        </w:rPr>
        <w:t xml:space="preserve">af data som foreskrevet af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i de</w:t>
      </w:r>
      <w:r>
        <w:rPr>
          <w:lang w:val="da-DK"/>
        </w:rPr>
        <w:t>n</w:t>
      </w:r>
      <w:r w:rsidRPr="00EE6980">
        <w:rPr>
          <w:lang w:val="da-DK"/>
        </w:rPr>
        <w:t xml:space="preserve"> til enhver tid opdaterede </w:t>
      </w:r>
      <w:r>
        <w:rPr>
          <w:lang w:val="da-DK"/>
        </w:rPr>
        <w:t>serveroversigt</w:t>
      </w:r>
      <w:r w:rsidRPr="00EE6980">
        <w:rPr>
          <w:lang w:val="da-DK"/>
        </w:rPr>
        <w:t xml:space="preserve"> og bilag 4 til hovedaftalen</w:t>
      </w:r>
    </w:p>
    <w:p w14:paraId="42EE9D7E" w14:textId="77777777" w:rsidR="002B1AF3" w:rsidRPr="00AF5877" w:rsidRDefault="002B1AF3" w:rsidP="00AF5877">
      <w:pPr>
        <w:pStyle w:val="Brdtekst"/>
        <w:spacing w:before="0" w:after="0"/>
        <w:ind w:left="340"/>
        <w:jc w:val="left"/>
        <w:rPr>
          <w:sz w:val="12"/>
          <w:lang w:val="da-DK"/>
        </w:rPr>
      </w:pPr>
      <w:r w:rsidRPr="00EE6980">
        <w:rPr>
          <w:lang w:val="da-DK"/>
        </w:rPr>
        <w:t xml:space="preserve"> </w:t>
      </w:r>
    </w:p>
    <w:p w14:paraId="42EE9D7F" w14:textId="77777777" w:rsidR="00AF5877" w:rsidRPr="00AF5877" w:rsidRDefault="002B1AF3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 w:rsidRPr="00AF5877">
        <w:rPr>
          <w:lang w:val="da-DK"/>
        </w:rPr>
        <w:t>efterse backup rapport</w:t>
      </w:r>
      <w:r w:rsidR="00C07D21" w:rsidRPr="00AF5877">
        <w:rPr>
          <w:lang w:val="da-DK"/>
        </w:rPr>
        <w:t xml:space="preserve"> regelmæssigt</w:t>
      </w:r>
      <w:r w:rsidRPr="00AF5877">
        <w:rPr>
          <w:lang w:val="da-DK"/>
        </w:rPr>
        <w:t>,</w:t>
      </w:r>
      <w:r w:rsidR="00C07D21" w:rsidRPr="00AF5877">
        <w:rPr>
          <w:lang w:val="da-DK"/>
        </w:rPr>
        <w:t xml:space="preserve"> </w:t>
      </w:r>
      <w:r w:rsidR="00BB25EF" w:rsidRPr="00AF5877">
        <w:rPr>
          <w:lang w:val="da-DK"/>
        </w:rPr>
        <w:t xml:space="preserve">for </w:t>
      </w:r>
      <w:r w:rsidR="00C07D21" w:rsidRPr="00AF5877">
        <w:rPr>
          <w:lang w:val="da-DK"/>
        </w:rPr>
        <w:t>at sikre at de foreskrevne backup rutiner beskrevet i bilag 4 overholdes og foretage nødvendige korrektioner og forebyggende tiltag</w:t>
      </w:r>
    </w:p>
    <w:p w14:paraId="42EE9D80" w14:textId="77777777" w:rsidR="00AF5877" w:rsidRPr="00AF5877" w:rsidRDefault="00AF5877" w:rsidP="00AF5877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81" w14:textId="44153DB9" w:rsidR="00AF5877" w:rsidRPr="00AF5877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AF5877">
        <w:rPr>
          <w:lang w:val="da-DK"/>
        </w:rPr>
        <w:t>foretage regelmæssige genetableringstests ud fra det spejlede miljø på alle udvalgte systemer inklusive data</w:t>
      </w:r>
      <w:r w:rsidR="00440A9C">
        <w:rPr>
          <w:lang w:val="da-DK"/>
        </w:rPr>
        <w:t xml:space="preserve"> </w:t>
      </w:r>
      <w:r w:rsidRPr="00AF5877">
        <w:rPr>
          <w:lang w:val="da-DK"/>
        </w:rPr>
        <w:t xml:space="preserve">efter en med </w:t>
      </w:r>
      <w:r w:rsidR="00DB488B">
        <w:rPr>
          <w:lang w:val="da-DK"/>
        </w:rPr>
        <w:t>Kundi</w:t>
      </w:r>
      <w:r w:rsidR="00AF5877" w:rsidRPr="00AF5877">
        <w:rPr>
          <w:lang w:val="da-DK"/>
        </w:rPr>
        <w:t xml:space="preserve"> aftalt plan</w:t>
      </w:r>
    </w:p>
    <w:p w14:paraId="42EE9D82" w14:textId="77777777" w:rsidR="00AF5877" w:rsidRPr="00AF5877" w:rsidRDefault="00AF5877" w:rsidP="00AF5877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83" w14:textId="77777777" w:rsidR="000B2FD5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0B2FD5">
        <w:rPr>
          <w:lang w:val="da-DK"/>
        </w:rPr>
        <w:t>på anmodning at tilvejebringe rapporter vedrørende gennemførsel af genetableringstester</w:t>
      </w:r>
      <w:r w:rsidR="000B2FD5">
        <w:rPr>
          <w:lang w:val="da-DK"/>
        </w:rPr>
        <w:t xml:space="preserve"> </w:t>
      </w:r>
      <w:r w:rsidR="000B2FD5">
        <w:rPr>
          <w:lang w:val="da-DK"/>
        </w:rPr>
        <w:br/>
      </w:r>
    </w:p>
    <w:p w14:paraId="42EE9D84" w14:textId="77777777" w:rsidR="00C07D21" w:rsidRPr="000B2FD5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0B2FD5">
        <w:rPr>
          <w:lang w:val="da-DK"/>
        </w:rPr>
        <w:t>at håndtere backupmedia herunder:</w:t>
      </w:r>
    </w:p>
    <w:p w14:paraId="42EE9D85" w14:textId="77777777" w:rsidR="00C07D21" w:rsidRDefault="00C07D21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vedligeholde en oversigt over </w:t>
      </w:r>
      <w:r w:rsidR="00A22363">
        <w:rPr>
          <w:lang w:val="da-DK"/>
        </w:rPr>
        <w:t>backup</w:t>
      </w:r>
      <w:r w:rsidRPr="00EE6980">
        <w:rPr>
          <w:lang w:val="da-DK"/>
        </w:rPr>
        <w:t xml:space="preserve">medier </w:t>
      </w:r>
    </w:p>
    <w:p w14:paraId="42EE9D86" w14:textId="76993CD9" w:rsidR="00C07D21" w:rsidRDefault="00A22363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ind w:left="680"/>
        <w:jc w:val="left"/>
        <w:rPr>
          <w:lang w:val="da-DK"/>
        </w:rPr>
      </w:pPr>
      <w:r>
        <w:rPr>
          <w:lang w:val="da-DK"/>
        </w:rPr>
        <w:t xml:space="preserve">opbevare og beskytte </w:t>
      </w:r>
      <w:r w:rsidR="00C07D21" w:rsidRPr="00EE6980">
        <w:rPr>
          <w:lang w:val="da-DK"/>
        </w:rPr>
        <w:t xml:space="preserve">lagringsmedier i overensstemmelse med informationsklassifikation (inkl. implementering af kryptering, hvis det foreskrives af </w:t>
      </w:r>
      <w:r w:rsidR="00C20FB4">
        <w:rPr>
          <w:lang w:val="da-DK"/>
        </w:rPr>
        <w:t>Kundi</w:t>
      </w:r>
      <w:r w:rsidR="00C07D21" w:rsidRPr="00EE6980">
        <w:rPr>
          <w:lang w:val="da-DK"/>
        </w:rPr>
        <w:t xml:space="preserve"> retningslinjer for klassifikation)</w:t>
      </w:r>
    </w:p>
    <w:p w14:paraId="42EE9D87" w14:textId="77777777" w:rsidR="00AF5877" w:rsidRPr="00AF5877" w:rsidRDefault="00AF5877" w:rsidP="00F74FFC">
      <w:pPr>
        <w:pStyle w:val="Overskrift3"/>
        <w:rPr>
          <w:sz w:val="12"/>
        </w:rPr>
      </w:pPr>
    </w:p>
    <w:p w14:paraId="42EE9D88" w14:textId="77777777" w:rsidR="00BF410F" w:rsidRPr="00F74FFC" w:rsidRDefault="00BF410F" w:rsidP="00F74FFC">
      <w:pPr>
        <w:pStyle w:val="Overskrift3"/>
      </w:pPr>
      <w:r w:rsidRPr="00F74FFC">
        <w:t>12.4 Logning og overvågning</w:t>
      </w:r>
    </w:p>
    <w:p w14:paraId="42EE9D89" w14:textId="77777777" w:rsidR="00BF410F" w:rsidRDefault="00F74FFC" w:rsidP="00F74FFC">
      <w:r>
        <w:t>Formålet er</w:t>
      </w:r>
      <w:r w:rsidR="00BF410F">
        <w:t xml:space="preserve"> at registrere hændelser og tilvejebringe bevis.</w:t>
      </w:r>
    </w:p>
    <w:p w14:paraId="42EE9D8A" w14:textId="77777777" w:rsidR="00BF410F" w:rsidRPr="00AF5877" w:rsidRDefault="00BF410F" w:rsidP="00BF410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8B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12.4.1 Hændelseslogning</w:t>
      </w:r>
    </w:p>
    <w:p w14:paraId="42EE9D8C" w14:textId="77777777" w:rsidR="002C66F7" w:rsidRDefault="002C66F7" w:rsidP="00354BEB">
      <w:pPr>
        <w:numPr>
          <w:ilvl w:val="0"/>
          <w:numId w:val="10"/>
        </w:numPr>
        <w:tabs>
          <w:tab w:val="left" w:pos="0"/>
          <w:tab w:val="left" w:pos="567"/>
          <w:tab w:val="left" w:pos="1040"/>
          <w:tab w:val="decimal" w:pos="8902"/>
        </w:tabs>
        <w:spacing w:line="240" w:lineRule="auto"/>
        <w:rPr>
          <w:lang w:val="da-DK"/>
        </w:rPr>
      </w:pPr>
      <w:r w:rsidRPr="00EE6980">
        <w:rPr>
          <w:lang w:val="da-DK"/>
        </w:rPr>
        <w:t xml:space="preserve">som minimum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logges:</w:t>
      </w:r>
    </w:p>
    <w:p w14:paraId="42EE9D8D" w14:textId="77777777" w:rsidR="007717D2" w:rsidRPr="00C44199" w:rsidRDefault="007717D2" w:rsidP="00354BEB">
      <w:pPr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left" w:pos="1040"/>
          <w:tab w:val="decimal" w:pos="8902"/>
        </w:tabs>
        <w:spacing w:line="240" w:lineRule="auto"/>
        <w:ind w:left="680"/>
        <w:rPr>
          <w:lang w:val="da-DK"/>
        </w:rPr>
      </w:pPr>
      <w:r>
        <w:rPr>
          <w:lang w:val="da-DK"/>
        </w:rPr>
        <w:t>brugerid’er</w:t>
      </w:r>
    </w:p>
    <w:p w14:paraId="42EE9D8E" w14:textId="77777777" w:rsidR="002C66F7" w:rsidRPr="00EE6980" w:rsidRDefault="002C66F7" w:rsidP="00354BEB">
      <w:pPr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left" w:pos="1040"/>
          <w:tab w:val="decimal" w:pos="8902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 xml:space="preserve">logon og logoff </w:t>
      </w:r>
      <w:r w:rsidRPr="00C44199">
        <w:rPr>
          <w:lang w:val="da-DK"/>
        </w:rPr>
        <w:t>samt handlinger</w:t>
      </w:r>
      <w:r w:rsidR="00A75E06">
        <w:rPr>
          <w:lang w:val="da-DK"/>
        </w:rPr>
        <w:t>,</w:t>
      </w:r>
      <w:r w:rsidRPr="00C44199">
        <w:rPr>
          <w:lang w:val="da-DK"/>
        </w:rPr>
        <w:t xml:space="preserve"> der kræver privilegeret adgang</w:t>
      </w:r>
    </w:p>
    <w:p w14:paraId="42EE9D8F" w14:textId="77777777" w:rsidR="002C66F7" w:rsidRPr="007717D2" w:rsidRDefault="002C66F7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left" w:pos="1040"/>
          <w:tab w:val="decimal" w:pos="8902"/>
        </w:tabs>
        <w:spacing w:line="240" w:lineRule="auto"/>
        <w:ind w:left="680"/>
        <w:rPr>
          <w:lang w:val="da-DK"/>
        </w:rPr>
      </w:pPr>
      <w:r w:rsidRPr="007717D2">
        <w:rPr>
          <w:lang w:val="da-DK"/>
        </w:rPr>
        <w:lastRenderedPageBreak/>
        <w:t>kritiske driftsaktiviteter (opsætningsændringer, ændringer i parametre filer m.m.</w:t>
      </w:r>
      <w:r w:rsidR="007717D2" w:rsidRPr="007717D2">
        <w:rPr>
          <w:lang w:val="da-DK"/>
        </w:rPr>
        <w:t xml:space="preserve">) og </w:t>
      </w:r>
      <w:r w:rsidRPr="007717D2">
        <w:rPr>
          <w:lang w:val="da-DK"/>
        </w:rPr>
        <w:t xml:space="preserve">sikkerhedshændelser </w:t>
      </w:r>
    </w:p>
    <w:p w14:paraId="42EE9D90" w14:textId="77777777" w:rsidR="002C66F7" w:rsidRPr="00EE6980" w:rsidRDefault="002C66F7" w:rsidP="00354BEB">
      <w:pPr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left" w:pos="1040"/>
          <w:tab w:val="decimal" w:pos="8902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alle fejl herunder ua</w:t>
      </w:r>
      <w:r>
        <w:rPr>
          <w:lang w:val="da-DK"/>
        </w:rPr>
        <w:t>u</w:t>
      </w:r>
      <w:r w:rsidRPr="00EE6980">
        <w:rPr>
          <w:lang w:val="da-DK"/>
        </w:rPr>
        <w:t>toriseret forsøg på at få adgang</w:t>
      </w:r>
    </w:p>
    <w:p w14:paraId="42EE9D91" w14:textId="77777777" w:rsidR="002C66F7" w:rsidRPr="00EE6980" w:rsidRDefault="002C66F7" w:rsidP="00354BEB">
      <w:pPr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left" w:pos="1040"/>
          <w:tab w:val="decimal" w:pos="8902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aktiviteter på system og databaser</w:t>
      </w:r>
    </w:p>
    <w:p w14:paraId="42EE9D92" w14:textId="77777777" w:rsidR="002C66F7" w:rsidRPr="00C44199" w:rsidRDefault="002C66F7" w:rsidP="00354BEB">
      <w:pPr>
        <w:numPr>
          <w:ilvl w:val="0"/>
          <w:numId w:val="10"/>
        </w:numPr>
        <w:tabs>
          <w:tab w:val="left" w:pos="0"/>
          <w:tab w:val="left" w:pos="567"/>
          <w:tab w:val="left" w:pos="1040"/>
          <w:tab w:val="decimal" w:pos="8902"/>
        </w:tabs>
        <w:spacing w:line="340" w:lineRule="atLeast"/>
        <w:rPr>
          <w:lang w:val="da-DK"/>
        </w:rPr>
      </w:pPr>
      <w:r w:rsidRPr="00EE6980">
        <w:rPr>
          <w:lang w:val="da-DK"/>
        </w:rPr>
        <w:t xml:space="preserve">logs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gemmes sikkert</w:t>
      </w:r>
    </w:p>
    <w:p w14:paraId="42EE9D93" w14:textId="77777777" w:rsidR="002C66F7" w:rsidRPr="00C44199" w:rsidRDefault="002C66F7" w:rsidP="00354BEB">
      <w:pPr>
        <w:numPr>
          <w:ilvl w:val="0"/>
          <w:numId w:val="10"/>
        </w:numPr>
        <w:tabs>
          <w:tab w:val="left" w:pos="0"/>
          <w:tab w:val="left" w:pos="567"/>
          <w:tab w:val="left" w:pos="1040"/>
          <w:tab w:val="decimal" w:pos="8902"/>
        </w:tabs>
        <w:spacing w:line="340" w:lineRule="atLeast"/>
        <w:rPr>
          <w:lang w:val="da-DK"/>
        </w:rPr>
      </w:pPr>
      <w:r w:rsidRPr="00EE6980">
        <w:rPr>
          <w:lang w:val="da-DK"/>
        </w:rPr>
        <w:t xml:space="preserve">logs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gennemgås regelmæssigt manuelt eller automatisk for at identificere mistænkelig aktivitet</w:t>
      </w:r>
    </w:p>
    <w:p w14:paraId="42EE9D94" w14:textId="77777777" w:rsidR="002C66F7" w:rsidRDefault="00BB25EF" w:rsidP="00354BEB">
      <w:pPr>
        <w:numPr>
          <w:ilvl w:val="0"/>
          <w:numId w:val="10"/>
        </w:numPr>
        <w:tabs>
          <w:tab w:val="clear" w:pos="340"/>
          <w:tab w:val="num" w:pos="-340"/>
          <w:tab w:val="left" w:pos="0"/>
          <w:tab w:val="left" w:pos="567"/>
          <w:tab w:val="left" w:pos="1040"/>
          <w:tab w:val="num" w:pos="1066"/>
          <w:tab w:val="decimal" w:pos="8902"/>
        </w:tabs>
        <w:spacing w:line="340" w:lineRule="atLeast"/>
        <w:rPr>
          <w:lang w:val="da-DK"/>
        </w:rPr>
      </w:pPr>
      <w:r>
        <w:rPr>
          <w:lang w:val="da-DK"/>
        </w:rPr>
        <w:t xml:space="preserve">der </w:t>
      </w:r>
      <w:r w:rsidR="00094CA3">
        <w:rPr>
          <w:lang w:val="da-DK"/>
        </w:rPr>
        <w:t>bør</w:t>
      </w:r>
      <w:r>
        <w:rPr>
          <w:lang w:val="da-DK"/>
        </w:rPr>
        <w:t xml:space="preserve"> være aftalt, hvor længe logs skal gemmes</w:t>
      </w:r>
    </w:p>
    <w:p w14:paraId="42EE9D95" w14:textId="25C2D080" w:rsidR="002C66F7" w:rsidRDefault="002C66F7" w:rsidP="00354BEB">
      <w:pPr>
        <w:numPr>
          <w:ilvl w:val="0"/>
          <w:numId w:val="10"/>
        </w:numPr>
        <w:tabs>
          <w:tab w:val="clear" w:pos="340"/>
          <w:tab w:val="num" w:pos="-340"/>
          <w:tab w:val="left" w:pos="0"/>
          <w:tab w:val="left" w:pos="567"/>
          <w:tab w:val="left" w:pos="1040"/>
          <w:tab w:val="num" w:pos="1066"/>
          <w:tab w:val="decimal" w:pos="8902"/>
        </w:tabs>
        <w:spacing w:line="340" w:lineRule="atLeast"/>
        <w:rPr>
          <w:lang w:val="da-DK"/>
        </w:rPr>
      </w:pPr>
      <w:r>
        <w:rPr>
          <w:lang w:val="da-DK"/>
        </w:rPr>
        <w:t xml:space="preserve">udlevere logs til </w:t>
      </w:r>
      <w:r w:rsidR="00DB488B">
        <w:rPr>
          <w:lang w:val="da-DK"/>
        </w:rPr>
        <w:t>Kundi</w:t>
      </w:r>
      <w:r>
        <w:rPr>
          <w:lang w:val="da-DK"/>
        </w:rPr>
        <w:t xml:space="preserve"> efter ønske</w:t>
      </w:r>
    </w:p>
    <w:p w14:paraId="42EE9D96" w14:textId="77777777" w:rsidR="00BF410F" w:rsidRPr="00253102" w:rsidRDefault="00BF410F" w:rsidP="00F74FFC">
      <w:pPr>
        <w:rPr>
          <w:sz w:val="12"/>
          <w:lang w:val="da-DK"/>
        </w:rPr>
      </w:pPr>
    </w:p>
    <w:p w14:paraId="42EE9D97" w14:textId="77777777" w:rsidR="00BF410F" w:rsidRPr="00F74FFC" w:rsidRDefault="00BF410F" w:rsidP="00F74FFC">
      <w:pPr>
        <w:rPr>
          <w:b/>
        </w:rPr>
      </w:pPr>
      <w:r w:rsidRPr="00F74FFC">
        <w:rPr>
          <w:b/>
        </w:rPr>
        <w:t>12.4.2 Beskyttelse af log-oplysninger</w:t>
      </w:r>
    </w:p>
    <w:p w14:paraId="42EE9D98" w14:textId="77777777" w:rsidR="00BF410F" w:rsidRDefault="00BF410F" w:rsidP="00354BEB">
      <w:pPr>
        <w:pStyle w:val="Listeafsnit"/>
        <w:numPr>
          <w:ilvl w:val="0"/>
          <w:numId w:val="32"/>
        </w:numPr>
        <w:spacing w:line="240" w:lineRule="auto"/>
      </w:pPr>
      <w:r>
        <w:t>Logningsfaciliteter og log-oplysninger bør beskyttes mod manipulation og uautoriseret adgang.</w:t>
      </w:r>
      <w:r w:rsidR="00D167C8">
        <w:br/>
      </w:r>
    </w:p>
    <w:p w14:paraId="42EE9D99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12.4.3 Administrator- og operatørlogge</w:t>
      </w:r>
    </w:p>
    <w:p w14:paraId="42EE9D9A" w14:textId="77777777" w:rsidR="00BF410F" w:rsidRDefault="00BF410F" w:rsidP="00354BEB">
      <w:pPr>
        <w:pStyle w:val="Listeafsnit"/>
        <w:numPr>
          <w:ilvl w:val="0"/>
          <w:numId w:val="32"/>
        </w:numPr>
        <w:spacing w:line="240" w:lineRule="auto"/>
      </w:pPr>
      <w:r>
        <w:t>Aktiviteter udført af systemadministrator og systemoperatør bør logges, og loggene bør beskyttes og gennemgås regelmæssigt.</w:t>
      </w:r>
    </w:p>
    <w:p w14:paraId="42EE9D9B" w14:textId="77777777" w:rsidR="00BF410F" w:rsidRPr="00253102" w:rsidRDefault="00BF410F" w:rsidP="00D167C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D9C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12.4.4 Tidssynkronisering</w:t>
      </w:r>
    </w:p>
    <w:p w14:paraId="42EE9D9D" w14:textId="77777777" w:rsidR="00BF410F" w:rsidRDefault="00BF410F" w:rsidP="00354BEB">
      <w:pPr>
        <w:pStyle w:val="Listeafsnit"/>
        <w:numPr>
          <w:ilvl w:val="0"/>
          <w:numId w:val="32"/>
        </w:numPr>
        <w:spacing w:line="240" w:lineRule="auto"/>
      </w:pPr>
      <w:r>
        <w:t>Urene i alle relevante informationsbehandlingssystemer eller et sikkerhedsdomæne bør være synkroniseret til en enkelt referencetidsangivelseskilde.</w:t>
      </w:r>
      <w:r w:rsidR="00D167C8">
        <w:br/>
      </w:r>
    </w:p>
    <w:p w14:paraId="42EE9D9E" w14:textId="77777777" w:rsidR="00BF410F" w:rsidRDefault="00BF410F" w:rsidP="00D167C8">
      <w:pPr>
        <w:pStyle w:val="Overskrift3"/>
        <w:spacing w:line="240" w:lineRule="auto"/>
      </w:pPr>
      <w:r>
        <w:t>12.5 Styring af driftssoftware</w:t>
      </w:r>
    </w:p>
    <w:p w14:paraId="42EE9D9F" w14:textId="77777777" w:rsidR="00BF410F" w:rsidRDefault="00F74FFC" w:rsidP="00D167C8">
      <w:pPr>
        <w:spacing w:line="240" w:lineRule="auto"/>
      </w:pPr>
      <w:r>
        <w:t>Formålet er</w:t>
      </w:r>
      <w:r w:rsidR="00BF410F">
        <w:t xml:space="preserve"> at sikre integriteten af driftssystemer.</w:t>
      </w:r>
    </w:p>
    <w:p w14:paraId="42EE9DA0" w14:textId="77777777" w:rsidR="00BF410F" w:rsidRPr="00253102" w:rsidRDefault="00BF410F" w:rsidP="00D167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A1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12.5.1 Softwareinstallation i driftssystemer</w:t>
      </w:r>
    </w:p>
    <w:p w14:paraId="42EE9DA2" w14:textId="38946BA1" w:rsidR="00BF410F" w:rsidRDefault="00BF410F" w:rsidP="00354BEB">
      <w:pPr>
        <w:pStyle w:val="Listeafsnit"/>
        <w:numPr>
          <w:ilvl w:val="0"/>
          <w:numId w:val="32"/>
        </w:numPr>
        <w:spacing w:line="240" w:lineRule="auto"/>
      </w:pPr>
      <w:r>
        <w:t>Der bør implementeres procedurer til styring af software</w:t>
      </w:r>
      <w:r w:rsidR="00064B5A">
        <w:t>ændringer</w:t>
      </w:r>
      <w:r>
        <w:t xml:space="preserve"> i driftssystemer.</w:t>
      </w:r>
    </w:p>
    <w:p w14:paraId="42EE9DA3" w14:textId="3F64BE6E" w:rsidR="009579CE" w:rsidRPr="009579CE" w:rsidRDefault="006F4EE0" w:rsidP="00354BEB">
      <w:pPr>
        <w:pStyle w:val="Listeafsnit"/>
        <w:numPr>
          <w:ilvl w:val="0"/>
          <w:numId w:val="32"/>
        </w:numPr>
        <w:spacing w:line="240" w:lineRule="auto"/>
        <w:rPr>
          <w:lang w:val="da-DK"/>
        </w:rPr>
      </w:pPr>
      <w:r>
        <w:t xml:space="preserve">Hvis </w:t>
      </w:r>
      <w:r w:rsidR="00C20FB4">
        <w:t>Kundi</w:t>
      </w:r>
      <w:r>
        <w:t xml:space="preserve"> systemer og/eller data berøres, </w:t>
      </w:r>
      <w:r w:rsidR="00094CA3">
        <w:t>bør</w:t>
      </w:r>
      <w:r>
        <w:t xml:space="preserve"> </w:t>
      </w:r>
      <w:r w:rsidR="00DB488B">
        <w:t>Kundi</w:t>
      </w:r>
      <w:r w:rsidR="007B416B">
        <w:t xml:space="preserve"> involveres</w:t>
      </w:r>
    </w:p>
    <w:p w14:paraId="42EE9DA4" w14:textId="77777777" w:rsidR="003220B6" w:rsidRPr="009579CE" w:rsidRDefault="003220B6" w:rsidP="00354BEB">
      <w:pPr>
        <w:pStyle w:val="Listeafsnit"/>
        <w:numPr>
          <w:ilvl w:val="0"/>
          <w:numId w:val="32"/>
        </w:numPr>
        <w:spacing w:line="240" w:lineRule="auto"/>
        <w:rPr>
          <w:lang w:val="da-DK"/>
        </w:rPr>
      </w:pPr>
      <w:r w:rsidRPr="009579CE">
        <w:rPr>
          <w:lang w:val="da-DK"/>
        </w:rPr>
        <w:t xml:space="preserve">servere </w:t>
      </w:r>
      <w:r w:rsidR="00094CA3">
        <w:rPr>
          <w:lang w:val="da-DK"/>
        </w:rPr>
        <w:t>skal</w:t>
      </w:r>
      <w:r w:rsidRPr="009579CE">
        <w:rPr>
          <w:lang w:val="da-DK"/>
        </w:rPr>
        <w:t xml:space="preserve"> være hærdet, hvor det er muligt</w:t>
      </w:r>
    </w:p>
    <w:p w14:paraId="42EE9DA5" w14:textId="5C44C55F" w:rsidR="0072023F" w:rsidRPr="003F2FFB" w:rsidRDefault="0072023F" w:rsidP="00354BEB">
      <w:pPr>
        <w:pStyle w:val="Brdtekst"/>
        <w:numPr>
          <w:ilvl w:val="0"/>
          <w:numId w:val="32"/>
        </w:numPr>
        <w:spacing w:before="0" w:after="0"/>
        <w:jc w:val="left"/>
        <w:rPr>
          <w:lang w:val="da-DK"/>
        </w:rPr>
      </w:pPr>
      <w:r w:rsidRPr="003F2FFB">
        <w:rPr>
          <w:lang w:val="da-DK"/>
        </w:rPr>
        <w:t xml:space="preserve">sammen med </w:t>
      </w:r>
      <w:r w:rsidR="00DB488B">
        <w:rPr>
          <w:lang w:val="da-DK"/>
        </w:rPr>
        <w:t>Kundi</w:t>
      </w:r>
      <w:r w:rsidRPr="003F2FFB">
        <w:rPr>
          <w:lang w:val="da-DK"/>
        </w:rPr>
        <w:t xml:space="preserve"> at definere et servicevindue til brug ved implementering af security patches</w:t>
      </w:r>
    </w:p>
    <w:p w14:paraId="42EE9DA6" w14:textId="359D327E" w:rsidR="0072023F" w:rsidRPr="003F2FFB" w:rsidRDefault="0072023F" w:rsidP="00354BEB">
      <w:pPr>
        <w:pStyle w:val="Brdtekst"/>
        <w:numPr>
          <w:ilvl w:val="0"/>
          <w:numId w:val="32"/>
        </w:numPr>
        <w:spacing w:before="0" w:after="0"/>
        <w:jc w:val="left"/>
        <w:rPr>
          <w:lang w:val="da-DK"/>
        </w:rPr>
      </w:pPr>
      <w:r>
        <w:rPr>
          <w:lang w:val="da-DK"/>
        </w:rPr>
        <w:t xml:space="preserve">få </w:t>
      </w:r>
      <w:r w:rsidR="00C20FB4">
        <w:rPr>
          <w:lang w:val="da-DK"/>
        </w:rPr>
        <w:t>Kundi</w:t>
      </w:r>
      <w:r>
        <w:rPr>
          <w:lang w:val="da-DK"/>
        </w:rPr>
        <w:t xml:space="preserve"> </w:t>
      </w:r>
      <w:r w:rsidRPr="003F2FFB">
        <w:rPr>
          <w:lang w:val="da-DK"/>
        </w:rPr>
        <w:t>godkende</w:t>
      </w:r>
      <w:r>
        <w:rPr>
          <w:lang w:val="da-DK"/>
        </w:rPr>
        <w:t>lse</w:t>
      </w:r>
      <w:r w:rsidRPr="003F2FFB">
        <w:rPr>
          <w:lang w:val="da-DK"/>
        </w:rPr>
        <w:t>, hvis sikkerhedsændringer skal udføres uden for de aftalte servicevinduer</w:t>
      </w:r>
    </w:p>
    <w:p w14:paraId="42EE9DA7" w14:textId="51A33758" w:rsidR="00BF410F" w:rsidRPr="0072023F" w:rsidRDefault="0072023F" w:rsidP="00354BEB">
      <w:pPr>
        <w:pStyle w:val="Brdtekst"/>
        <w:numPr>
          <w:ilvl w:val="0"/>
          <w:numId w:val="32"/>
        </w:numPr>
        <w:spacing w:before="0" w:after="0"/>
        <w:jc w:val="left"/>
        <w:rPr>
          <w:rFonts w:ascii="Univers" w:hAnsi="Univers" w:cs="Univers"/>
          <w:sz w:val="20"/>
          <w:lang w:val="da-DK"/>
        </w:rPr>
      </w:pPr>
      <w:r w:rsidRPr="0072023F">
        <w:rPr>
          <w:lang w:val="da-DK"/>
        </w:rPr>
        <w:t xml:space="preserve">i god tid informere </w:t>
      </w:r>
      <w:r w:rsidR="00DB488B">
        <w:rPr>
          <w:lang w:val="da-DK"/>
        </w:rPr>
        <w:t>Kundi</w:t>
      </w:r>
      <w:r w:rsidRPr="0072023F">
        <w:rPr>
          <w:lang w:val="da-DK"/>
        </w:rPr>
        <w:t xml:space="preserve"> om planlagte security patches </w:t>
      </w:r>
      <w:r w:rsidR="00D167C8">
        <w:rPr>
          <w:lang w:val="da-DK"/>
        </w:rPr>
        <w:br/>
      </w:r>
    </w:p>
    <w:p w14:paraId="42EE9DA8" w14:textId="77777777" w:rsidR="00BF410F" w:rsidRDefault="00BF410F" w:rsidP="00D167C8">
      <w:pPr>
        <w:pStyle w:val="Overskrift3"/>
        <w:spacing w:line="240" w:lineRule="auto"/>
      </w:pPr>
      <w:r>
        <w:t>12.6 Sårbarhedsstyring</w:t>
      </w:r>
    </w:p>
    <w:p w14:paraId="42EE9DA9" w14:textId="77777777" w:rsidR="00BF410F" w:rsidRDefault="00BF410F" w:rsidP="00D167C8">
      <w:pPr>
        <w:spacing w:line="240" w:lineRule="auto"/>
      </w:pPr>
      <w:r>
        <w:t>Formål</w:t>
      </w:r>
      <w:r w:rsidR="00F74FFC">
        <w:t>et er</w:t>
      </w:r>
      <w:r>
        <w:t xml:space="preserve"> at forhindre, at sårbarheder udnyttes.</w:t>
      </w:r>
    </w:p>
    <w:p w14:paraId="42EE9DAA" w14:textId="77777777" w:rsidR="00BF410F" w:rsidRPr="00253102" w:rsidRDefault="00BF410F" w:rsidP="00D167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AB" w14:textId="77777777" w:rsidR="00BF410F" w:rsidRPr="00F74FFC" w:rsidRDefault="00BF410F" w:rsidP="00F74FFC">
      <w:pPr>
        <w:rPr>
          <w:b/>
        </w:rPr>
      </w:pPr>
      <w:r w:rsidRPr="00F74FFC">
        <w:rPr>
          <w:b/>
        </w:rPr>
        <w:t>12.6.1 Styring af sårbarheder</w:t>
      </w:r>
    </w:p>
    <w:p w14:paraId="42EE9DAC" w14:textId="0633D246" w:rsidR="00BF410F" w:rsidRDefault="001752EB" w:rsidP="00354BEB">
      <w:pPr>
        <w:pStyle w:val="Listeafsnit"/>
        <w:numPr>
          <w:ilvl w:val="0"/>
          <w:numId w:val="33"/>
        </w:numPr>
        <w:spacing w:line="240" w:lineRule="auto"/>
      </w:pPr>
      <w:r>
        <w:t xml:space="preserve">Sammen </w:t>
      </w:r>
      <w:r w:rsidR="007A3558">
        <w:t xml:space="preserve">med sikkerhedslederen på </w:t>
      </w:r>
      <w:r w:rsidR="00DB488B">
        <w:t>Kundi</w:t>
      </w:r>
      <w:r w:rsidR="007A3558">
        <w:t xml:space="preserve">, </w:t>
      </w:r>
      <w:r>
        <w:t xml:space="preserve">har sikkerhedslederen på </w:t>
      </w:r>
      <w:r w:rsidR="00DB488B">
        <w:t>Veitari</w:t>
      </w:r>
      <w:r>
        <w:t xml:space="preserve"> </w:t>
      </w:r>
      <w:r w:rsidR="007A3558">
        <w:t xml:space="preserve">ansvaret for, at der løbende </w:t>
      </w:r>
      <w:r w:rsidR="00BF410F">
        <w:t>indhentes informationer om sårbarheder</w:t>
      </w:r>
      <w:r w:rsidR="008964DE">
        <w:t>.</w:t>
      </w:r>
      <w:r w:rsidR="00C620E7">
        <w:br/>
      </w:r>
      <w:r w:rsidR="00C20FB4">
        <w:t>Kundi</w:t>
      </w:r>
      <w:r w:rsidR="007A3558">
        <w:t xml:space="preserve"> og </w:t>
      </w:r>
      <w:r w:rsidR="00C20FB4">
        <w:t>Veitari</w:t>
      </w:r>
      <w:r w:rsidR="00BF410F">
        <w:t xml:space="preserve"> eksponering for sådanne sårbarheder bør evalueres, og der bør iværksættes passende foranstaltninger for at håndtere den tilhørende risiko.</w:t>
      </w:r>
      <w:r w:rsidR="00D167C8">
        <w:br/>
      </w:r>
    </w:p>
    <w:p w14:paraId="42EE9DAD" w14:textId="77777777" w:rsidR="00BF410F" w:rsidRPr="00F74FFC" w:rsidRDefault="00BF410F" w:rsidP="00D167C8">
      <w:pPr>
        <w:spacing w:line="240" w:lineRule="auto"/>
        <w:rPr>
          <w:b/>
        </w:rPr>
      </w:pPr>
      <w:r w:rsidRPr="00F74FFC">
        <w:rPr>
          <w:b/>
        </w:rPr>
        <w:t>12.6.2 Begrænsninger på softwareinstallation</w:t>
      </w:r>
    </w:p>
    <w:p w14:paraId="42EE9DAE" w14:textId="77777777" w:rsidR="00BF410F" w:rsidRDefault="00BF410F" w:rsidP="00354BEB">
      <w:pPr>
        <w:pStyle w:val="Listeafsnit"/>
        <w:numPr>
          <w:ilvl w:val="0"/>
          <w:numId w:val="33"/>
        </w:numPr>
        <w:spacing w:line="240" w:lineRule="auto"/>
      </w:pPr>
      <w:r>
        <w:t xml:space="preserve">Der bør </w:t>
      </w:r>
      <w:r w:rsidR="00DA1EF7">
        <w:t>være regler om, at kun kvalificerede personer kan installere</w:t>
      </w:r>
      <w:r>
        <w:t xml:space="preserve"> software, </w:t>
      </w:r>
      <w:r w:rsidR="00DA1EF7">
        <w:t>og at disse installationer skal være behørigt godkendt</w:t>
      </w:r>
      <w:r>
        <w:t>.</w:t>
      </w:r>
    </w:p>
    <w:p w14:paraId="42EE9DAF" w14:textId="77777777" w:rsidR="00BF410F" w:rsidRPr="00253102" w:rsidRDefault="00BF410F" w:rsidP="00D167C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DB0" w14:textId="77777777" w:rsidR="00BF410F" w:rsidRDefault="00BF410F" w:rsidP="00F74FFC">
      <w:pPr>
        <w:pStyle w:val="Overskrift3"/>
      </w:pPr>
      <w:r>
        <w:t>12.7 Overvejelser i forbindelse med audit af informationssystemer</w:t>
      </w:r>
    </w:p>
    <w:p w14:paraId="42EE9DB1" w14:textId="77777777" w:rsidR="00BF410F" w:rsidRDefault="00F74FFC" w:rsidP="00F74FFC">
      <w:r>
        <w:t xml:space="preserve">Formålet er </w:t>
      </w:r>
      <w:r w:rsidR="00BF410F">
        <w:t>at minimere virkningen af auditaktiviteter på driftssystemer.</w:t>
      </w:r>
    </w:p>
    <w:p w14:paraId="42EE9DB2" w14:textId="77777777" w:rsidR="00BF410F" w:rsidRDefault="00BF410F" w:rsidP="00F74FFC"/>
    <w:p w14:paraId="42EE9DB3" w14:textId="77777777" w:rsidR="00BF410F" w:rsidRPr="00F74FFC" w:rsidRDefault="00BF410F" w:rsidP="00253102">
      <w:pPr>
        <w:spacing w:line="240" w:lineRule="auto"/>
        <w:rPr>
          <w:b/>
        </w:rPr>
      </w:pPr>
      <w:r w:rsidRPr="00F74FFC">
        <w:rPr>
          <w:b/>
        </w:rPr>
        <w:t>12.7.1 Kontroller i forbindelse med audit af informationssystemer</w:t>
      </w:r>
    </w:p>
    <w:p w14:paraId="42EE9DB4" w14:textId="7994B0BD" w:rsidR="00F74FFC" w:rsidRDefault="008E2ACE" w:rsidP="00354BEB">
      <w:pPr>
        <w:pStyle w:val="Listeafsnit"/>
        <w:numPr>
          <w:ilvl w:val="0"/>
          <w:numId w:val="33"/>
        </w:numPr>
        <w:spacing w:line="240" w:lineRule="auto"/>
      </w:pPr>
      <w:r>
        <w:t>Hvis a</w:t>
      </w:r>
      <w:r w:rsidR="00BF410F" w:rsidRPr="00F74FFC">
        <w:t>uditkrav og -aktiviteter, der indebærer verifikation af driftssystemer</w:t>
      </w:r>
      <w:r>
        <w:t xml:space="preserve"> kan påvirke </w:t>
      </w:r>
      <w:r w:rsidR="00DB488B">
        <w:t>Kundi</w:t>
      </w:r>
      <w:r w:rsidR="00BF410F" w:rsidRPr="00F74FFC">
        <w:t xml:space="preserve">, </w:t>
      </w:r>
      <w:r>
        <w:t>skal dette</w:t>
      </w:r>
      <w:r w:rsidR="00BF410F" w:rsidRPr="00F74FFC">
        <w:t xml:space="preserve"> planlægges og aftales omhyggeligt </w:t>
      </w:r>
      <w:r>
        <w:t xml:space="preserve">med </w:t>
      </w:r>
      <w:r w:rsidR="00DB488B">
        <w:t>Kundi</w:t>
      </w:r>
      <w:r>
        <w:t xml:space="preserve"> </w:t>
      </w:r>
      <w:r w:rsidR="00BF410F" w:rsidRPr="00F74FFC">
        <w:t>for at minimere risikoen for afbrydelse af forretningsprocesserne.</w:t>
      </w:r>
      <w:r w:rsidR="00F74FFC">
        <w:t xml:space="preserve"> </w:t>
      </w:r>
    </w:p>
    <w:p w14:paraId="42EE9DB5" w14:textId="33C84421" w:rsidR="00B53899" w:rsidRDefault="00C20FB4" w:rsidP="00AC1636">
      <w:pPr>
        <w:pStyle w:val="Overskrift2"/>
        <w:rPr>
          <w:lang w:val="da-DK"/>
        </w:rPr>
      </w:pPr>
      <w:bookmarkStart w:id="134" w:name="_Toc221524686"/>
      <w:bookmarkStart w:id="135" w:name="_Toc221591616"/>
      <w:bookmarkStart w:id="136" w:name="_Toc221595334"/>
      <w:bookmarkStart w:id="137" w:name="_Toc221595782"/>
      <w:bookmarkStart w:id="138" w:name="_Toc369183398"/>
      <w:bookmarkEnd w:id="127"/>
      <w:bookmarkEnd w:id="128"/>
      <w:bookmarkEnd w:id="129"/>
      <w:bookmarkEnd w:id="130"/>
      <w:bookmarkEnd w:id="131"/>
      <w:bookmarkEnd w:id="132"/>
      <w:bookmarkEnd w:id="133"/>
      <w:r>
        <w:rPr>
          <w:lang w:val="da-DK"/>
        </w:rPr>
        <w:lastRenderedPageBreak/>
        <w:t>Kundi</w:t>
      </w:r>
      <w:r w:rsidR="00B53899" w:rsidRPr="00EE6980">
        <w:rPr>
          <w:lang w:val="da-DK"/>
        </w:rPr>
        <w:t xml:space="preserve"> ansvarsområder</w:t>
      </w:r>
      <w:bookmarkEnd w:id="134"/>
      <w:bookmarkEnd w:id="135"/>
      <w:bookmarkEnd w:id="136"/>
      <w:bookmarkEnd w:id="137"/>
      <w:bookmarkEnd w:id="138"/>
    </w:p>
    <w:p w14:paraId="42EE9DB6" w14:textId="77777777" w:rsidR="00253102" w:rsidRPr="00253102" w:rsidRDefault="00253102" w:rsidP="00AC1636">
      <w:pPr>
        <w:pStyle w:val="Overskrift3"/>
        <w:rPr>
          <w:sz w:val="12"/>
        </w:rPr>
      </w:pPr>
    </w:p>
    <w:p w14:paraId="42EE9DB7" w14:textId="77777777" w:rsidR="00AC1636" w:rsidRDefault="00AC1636" w:rsidP="00253102">
      <w:pPr>
        <w:pStyle w:val="Overskrift3"/>
        <w:spacing w:line="240" w:lineRule="auto"/>
      </w:pPr>
      <w:r>
        <w:t>12.1 Driftsprocedurer og ansvarsområder</w:t>
      </w:r>
    </w:p>
    <w:p w14:paraId="42EE9DB8" w14:textId="77777777" w:rsidR="00AC1636" w:rsidRPr="00BF410F" w:rsidRDefault="00AC1636" w:rsidP="00253102">
      <w:pPr>
        <w:spacing w:line="240" w:lineRule="auto"/>
      </w:pPr>
      <w:r w:rsidRPr="00BF410F">
        <w:t>Formål</w:t>
      </w:r>
      <w:r>
        <w:t>et er</w:t>
      </w:r>
      <w:r w:rsidRPr="00BF410F">
        <w:t xml:space="preserve"> at sikre korrekt og sikker drift af informationsbehandlingsfaciliteter.</w:t>
      </w:r>
    </w:p>
    <w:p w14:paraId="42EE9DB9" w14:textId="77777777" w:rsidR="00AC1636" w:rsidRDefault="00AC1636" w:rsidP="00AC1636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</w:p>
    <w:p w14:paraId="42EE9DBA" w14:textId="77777777" w:rsidR="00AC1636" w:rsidRPr="00F74FFC" w:rsidRDefault="00AC1636" w:rsidP="00253102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Cs/>
          <w:sz w:val="20"/>
          <w:szCs w:val="20"/>
        </w:rPr>
      </w:pPr>
      <w:r w:rsidRPr="00F74FFC">
        <w:rPr>
          <w:rFonts w:ascii="Univers-BoldOblique" w:hAnsi="Univers-BoldOblique" w:cs="Univers-BoldOblique"/>
          <w:b/>
          <w:bCs/>
          <w:iCs/>
          <w:sz w:val="20"/>
          <w:szCs w:val="20"/>
        </w:rPr>
        <w:t>12.1.1 Dokumenterede driftsprocedurer</w:t>
      </w:r>
    </w:p>
    <w:p w14:paraId="42EE9DBB" w14:textId="3D87E127" w:rsidR="00415E39" w:rsidRDefault="00415E39" w:rsidP="00354BEB">
      <w:pPr>
        <w:pStyle w:val="Brdtekst"/>
        <w:numPr>
          <w:ilvl w:val="0"/>
          <w:numId w:val="13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udarbejde og vedligeholde passende dokumentation for opsætning og driftsprocedurer, eksempelvis i driftshåndbøger for de systemer,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er ansvarlig for</w:t>
      </w:r>
      <w:r w:rsidR="00B7206C">
        <w:rPr>
          <w:lang w:val="da-DK"/>
        </w:rPr>
        <w:t xml:space="preserve"> at udarbejde driftsdokumentation til</w:t>
      </w:r>
    </w:p>
    <w:p w14:paraId="42EE9DBC" w14:textId="77777777" w:rsidR="00253102" w:rsidRPr="00253102" w:rsidRDefault="00253102" w:rsidP="00253102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BD" w14:textId="77777777" w:rsidR="00415E39" w:rsidRDefault="00415E39" w:rsidP="00354BEB">
      <w:pPr>
        <w:pStyle w:val="Brdtekst"/>
        <w:numPr>
          <w:ilvl w:val="0"/>
          <w:numId w:val="13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>sikre, at al systemdokumentation til enhver tid er opbevaret således, at sandsynligheden for at denne skulle gå tabt eller komme uvedkommende i hænde, er på et kendt og accepteret niveau</w:t>
      </w:r>
    </w:p>
    <w:p w14:paraId="42EE9DBE" w14:textId="77777777" w:rsidR="00253102" w:rsidRPr="00253102" w:rsidRDefault="00253102" w:rsidP="00253102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BF" w14:textId="285BFDFE" w:rsidR="00415E39" w:rsidRPr="00C44199" w:rsidRDefault="00415E39" w:rsidP="00354BEB">
      <w:pPr>
        <w:pStyle w:val="Brdtekst"/>
        <w:numPr>
          <w:ilvl w:val="0"/>
          <w:numId w:val="13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godkende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system- og driftsdokumentation</w:t>
      </w:r>
    </w:p>
    <w:p w14:paraId="42EE9DC0" w14:textId="77777777" w:rsidR="00AC1636" w:rsidRPr="00887C58" w:rsidRDefault="00AC1636" w:rsidP="00D167C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  <w:lang w:val="da-DK"/>
        </w:rPr>
      </w:pPr>
    </w:p>
    <w:p w14:paraId="42EE9DC1" w14:textId="77777777" w:rsidR="00AC1636" w:rsidRDefault="00AC1636" w:rsidP="00D167C8">
      <w:pPr>
        <w:spacing w:line="240" w:lineRule="auto"/>
        <w:rPr>
          <w:b/>
        </w:rPr>
      </w:pPr>
      <w:r w:rsidRPr="00F74FFC">
        <w:rPr>
          <w:b/>
        </w:rPr>
        <w:t>12.1.2 Ændringsstyring</w:t>
      </w:r>
    </w:p>
    <w:p w14:paraId="42EE9DC2" w14:textId="6501B73A" w:rsidR="00A417A6" w:rsidRPr="00C44199" w:rsidRDefault="00A417A6" w:rsidP="00354BEB">
      <w:pPr>
        <w:pStyle w:val="Brdtekst"/>
        <w:numPr>
          <w:ilvl w:val="0"/>
          <w:numId w:val="11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sikre, at alle ændringer som kan påvirke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driftsstabilitet og netværk</w:t>
      </w:r>
      <w:r>
        <w:rPr>
          <w:lang w:val="da-DK"/>
        </w:rPr>
        <w:t>s</w:t>
      </w:r>
      <w:r w:rsidRPr="00EE6980">
        <w:rPr>
          <w:lang w:val="da-DK"/>
        </w:rPr>
        <w:t xml:space="preserve">sikkerhed følger en change management-proces der som minimum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indeholde:</w:t>
      </w:r>
    </w:p>
    <w:p w14:paraId="42EE9DC3" w14:textId="77777777" w:rsidR="00B7206C" w:rsidRPr="00EE6980" w:rsidRDefault="00B7206C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680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 xml:space="preserve">en beskrivelse af formålet med ændringen </w:t>
      </w:r>
    </w:p>
    <w:p w14:paraId="42EE9DC4" w14:textId="77777777" w:rsidR="00B7206C" w:rsidRPr="00EE6980" w:rsidRDefault="00B7206C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angivelse af hvad og hvornår ændringen ønskes gennemført</w:t>
      </w:r>
    </w:p>
    <w:p w14:paraId="42EE9DC5" w14:textId="77777777" w:rsidR="00B7206C" w:rsidRPr="00EE6980" w:rsidRDefault="00B7206C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en vurdering af risikoen</w:t>
      </w:r>
      <w:r>
        <w:rPr>
          <w:lang w:val="da-DK"/>
        </w:rPr>
        <w:t xml:space="preserve"> for driftsstabiliteten</w:t>
      </w:r>
      <w:r w:rsidRPr="00EE6980">
        <w:rPr>
          <w:lang w:val="da-DK"/>
        </w:rPr>
        <w:t xml:space="preserve"> ved at gennemføre ændringen </w:t>
      </w:r>
    </w:p>
    <w:p w14:paraId="42EE9DC6" w14:textId="77777777" w:rsidR="00B7206C" w:rsidRPr="00EE6980" w:rsidRDefault="00B7206C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>en vurdering af påvirkningen af ændringen på systemets svartider</w:t>
      </w:r>
    </w:p>
    <w:p w14:paraId="42EE9DC7" w14:textId="77777777" w:rsidR="00B7206C" w:rsidRDefault="00B7206C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lang w:val="da-DK"/>
        </w:rPr>
      </w:pPr>
      <w:r w:rsidRPr="00EE6980">
        <w:rPr>
          <w:lang w:val="da-DK"/>
        </w:rPr>
        <w:t xml:space="preserve">en </w:t>
      </w:r>
      <w:r>
        <w:rPr>
          <w:lang w:val="da-DK"/>
        </w:rPr>
        <w:t xml:space="preserve">realistisk </w:t>
      </w:r>
      <w:r w:rsidRPr="00EE6980">
        <w:rPr>
          <w:lang w:val="da-DK"/>
        </w:rPr>
        <w:t>fallback plan, inkl. kriterierne for at aktivere planen</w:t>
      </w:r>
      <w:r w:rsidRPr="00EE6980">
        <w:rPr>
          <w:lang w:val="da-DK"/>
        </w:rPr>
        <w:br/>
      </w:r>
      <w:r w:rsidRPr="00887C58">
        <w:rPr>
          <w:sz w:val="6"/>
          <w:lang w:val="da-DK"/>
        </w:rPr>
        <w:br/>
      </w:r>
      <w:r w:rsidRPr="00EE6980">
        <w:rPr>
          <w:lang w:val="da-DK"/>
        </w:rPr>
        <w:t xml:space="preserve">derudover </w:t>
      </w:r>
      <w:r w:rsidR="00094CA3">
        <w:rPr>
          <w:lang w:val="da-DK"/>
        </w:rPr>
        <w:t>bør</w:t>
      </w:r>
    </w:p>
    <w:p w14:paraId="42EE9DC8" w14:textId="77777777" w:rsidR="00887C58" w:rsidRPr="00887C58" w:rsidRDefault="00887C58" w:rsidP="00887C58">
      <w:pPr>
        <w:pStyle w:val="Listeafsnit"/>
        <w:tabs>
          <w:tab w:val="left" w:pos="0"/>
          <w:tab w:val="left" w:pos="567"/>
          <w:tab w:val="decimal" w:pos="1418"/>
        </w:tabs>
        <w:spacing w:line="240" w:lineRule="auto"/>
        <w:ind w:left="680"/>
        <w:rPr>
          <w:sz w:val="2"/>
          <w:lang w:val="da-DK"/>
        </w:rPr>
      </w:pPr>
    </w:p>
    <w:p w14:paraId="42EE9DC9" w14:textId="34EB6A1A" w:rsidR="00B7206C" w:rsidRDefault="00DB488B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>
        <w:rPr>
          <w:lang w:val="da-DK"/>
        </w:rPr>
        <w:t>Veitari</w:t>
      </w:r>
      <w:r w:rsidR="00B7206C" w:rsidRPr="00C44199">
        <w:rPr>
          <w:lang w:val="da-DK"/>
        </w:rPr>
        <w:t xml:space="preserve"> have mulighed for at gøre bemærkninger til planlagde ændringer foreslået af </w:t>
      </w:r>
      <w:r>
        <w:rPr>
          <w:lang w:val="da-DK"/>
        </w:rPr>
        <w:t>Kundi</w:t>
      </w:r>
      <w:r w:rsidR="00B7206C" w:rsidRPr="00C44199">
        <w:rPr>
          <w:lang w:val="da-DK"/>
        </w:rPr>
        <w:t xml:space="preserve"> </w:t>
      </w:r>
    </w:p>
    <w:p w14:paraId="42EE9DCA" w14:textId="77777777" w:rsidR="00887C58" w:rsidRPr="00887C58" w:rsidRDefault="00887C58" w:rsidP="00887C58">
      <w:pPr>
        <w:pStyle w:val="Listeafsnit"/>
        <w:rPr>
          <w:sz w:val="12"/>
          <w:lang w:val="da-DK"/>
        </w:rPr>
      </w:pPr>
    </w:p>
    <w:p w14:paraId="42EE9DCB" w14:textId="6FF04EF5" w:rsidR="00B7206C" w:rsidRDefault="00B7206C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alle ændringer, som skal implementeres uden for de aftalte servicevinduer, have en særskilt godkendelse fra </w:t>
      </w:r>
      <w:r w:rsidR="00DB488B">
        <w:rPr>
          <w:lang w:val="da-DK"/>
        </w:rPr>
        <w:t>Veitari</w:t>
      </w:r>
    </w:p>
    <w:p w14:paraId="42EE9DCC" w14:textId="77777777" w:rsidR="00887C58" w:rsidRPr="005F09BD" w:rsidRDefault="00887C58" w:rsidP="00887C58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CD" w14:textId="5C2A00A8" w:rsidR="00CA27EE" w:rsidRPr="00887C58" w:rsidRDefault="00CA27EE" w:rsidP="00354BEB">
      <w:pPr>
        <w:pStyle w:val="Brdtekst"/>
        <w:numPr>
          <w:ilvl w:val="0"/>
          <w:numId w:val="11"/>
        </w:numPr>
        <w:tabs>
          <w:tab w:val="clear" w:pos="340"/>
          <w:tab w:val="num" w:pos="-340"/>
        </w:tabs>
        <w:spacing w:before="0" w:after="0"/>
        <w:jc w:val="left"/>
        <w:rPr>
          <w:b/>
          <w:lang w:val="da-DK"/>
        </w:rPr>
      </w:pPr>
      <w:r w:rsidRPr="00CA27EE">
        <w:rPr>
          <w:lang w:val="da-DK"/>
        </w:rPr>
        <w:t xml:space="preserve">gennemgå og godkende ændringsanmodninger fra </w:t>
      </w:r>
      <w:r w:rsidR="00DB488B">
        <w:rPr>
          <w:lang w:val="da-DK"/>
        </w:rPr>
        <w:t>Veitari</w:t>
      </w:r>
    </w:p>
    <w:p w14:paraId="42EE9DCE" w14:textId="77777777" w:rsidR="00887C58" w:rsidRPr="009E4DBB" w:rsidRDefault="00887C58" w:rsidP="00887C58">
      <w:pPr>
        <w:pStyle w:val="Brdtekst"/>
        <w:spacing w:before="0" w:after="0"/>
        <w:ind w:left="340"/>
        <w:jc w:val="left"/>
        <w:rPr>
          <w:b/>
          <w:sz w:val="12"/>
          <w:lang w:val="da-DK"/>
        </w:rPr>
      </w:pPr>
    </w:p>
    <w:p w14:paraId="42EE9DCF" w14:textId="77543CCB" w:rsidR="00AC1636" w:rsidRDefault="00AC1636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grundet strenge licensforhold skal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være særlig opmærksom på, om en ændring kan påvirke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licensforhold. </w:t>
      </w:r>
    </w:p>
    <w:p w14:paraId="42EE9DD0" w14:textId="77777777" w:rsidR="00AC1636" w:rsidRPr="009E4DBB" w:rsidRDefault="00AC1636" w:rsidP="00D167C8">
      <w:pPr>
        <w:spacing w:line="240" w:lineRule="auto"/>
        <w:rPr>
          <w:rFonts w:ascii="Univers" w:hAnsi="Univers" w:cs="Univers"/>
          <w:sz w:val="12"/>
          <w:szCs w:val="20"/>
          <w:lang w:val="da-DK"/>
        </w:rPr>
      </w:pPr>
    </w:p>
    <w:p w14:paraId="42EE9DD1" w14:textId="77777777" w:rsidR="00AC1636" w:rsidRPr="00F74FFC" w:rsidRDefault="00AC1636" w:rsidP="00D167C8">
      <w:pPr>
        <w:spacing w:line="240" w:lineRule="auto"/>
        <w:rPr>
          <w:b/>
        </w:rPr>
      </w:pPr>
      <w:r w:rsidRPr="00F74FFC">
        <w:rPr>
          <w:b/>
        </w:rPr>
        <w:t>12.1.3 Kapacitetsstyring</w:t>
      </w:r>
    </w:p>
    <w:p w14:paraId="42EE9DD2" w14:textId="7C15E818" w:rsidR="00AC1636" w:rsidRPr="00D167C8" w:rsidRDefault="00E07C40" w:rsidP="00354BEB">
      <w:pPr>
        <w:pStyle w:val="Brdtekst"/>
        <w:numPr>
          <w:ilvl w:val="0"/>
          <w:numId w:val="14"/>
        </w:numPr>
        <w:tabs>
          <w:tab w:val="clear" w:pos="340"/>
          <w:tab w:val="num" w:pos="-340"/>
        </w:tabs>
        <w:spacing w:before="0" w:after="0"/>
        <w:jc w:val="left"/>
        <w:rPr>
          <w:b/>
          <w:lang w:val="da-DK"/>
        </w:rPr>
      </w:pPr>
      <w:r>
        <w:rPr>
          <w:lang w:val="fo-FO"/>
        </w:rPr>
        <w:t xml:space="preserve">sikre, at </w:t>
      </w:r>
      <w:r w:rsidR="00DB488B">
        <w:rPr>
          <w:lang w:val="fo-FO"/>
        </w:rPr>
        <w:t>Veitari</w:t>
      </w:r>
      <w:r>
        <w:rPr>
          <w:lang w:val="fo-FO"/>
        </w:rPr>
        <w:t xml:space="preserve"> </w:t>
      </w:r>
      <w:r w:rsidR="00AC1636">
        <w:rPr>
          <w:lang w:val="fo-FO"/>
        </w:rPr>
        <w:t>f</w:t>
      </w:r>
      <w:r w:rsidR="00AC1636" w:rsidRPr="00E07C40">
        <w:rPr>
          <w:lang w:val="da-DK"/>
        </w:rPr>
        <w:t>oretage</w:t>
      </w:r>
      <w:r w:rsidRPr="00E07C40">
        <w:rPr>
          <w:lang w:val="da-DK"/>
        </w:rPr>
        <w:t>r</w:t>
      </w:r>
      <w:r w:rsidR="00AC1636" w:rsidRPr="00E07C40">
        <w:rPr>
          <w:lang w:val="da-DK"/>
        </w:rPr>
        <w:t xml:space="preserve"> den fornødne overvågning af kapacitetsforbrug på systemer og infrastruktur </w:t>
      </w:r>
    </w:p>
    <w:p w14:paraId="42EE9DD3" w14:textId="77777777" w:rsidR="00D167C8" w:rsidRPr="009E4DBB" w:rsidRDefault="00D167C8" w:rsidP="00D167C8">
      <w:pPr>
        <w:pStyle w:val="Brdtekst"/>
        <w:spacing w:before="0" w:after="0"/>
        <w:ind w:left="340"/>
        <w:jc w:val="left"/>
        <w:rPr>
          <w:b/>
          <w:sz w:val="12"/>
          <w:lang w:val="da-DK"/>
        </w:rPr>
      </w:pPr>
    </w:p>
    <w:p w14:paraId="42EE9DD4" w14:textId="77777777" w:rsidR="00AC1636" w:rsidRPr="00F74FFC" w:rsidRDefault="00AC1636" w:rsidP="00D167C8">
      <w:pPr>
        <w:spacing w:line="240" w:lineRule="auto"/>
        <w:rPr>
          <w:b/>
        </w:rPr>
      </w:pPr>
      <w:r w:rsidRPr="00F74FFC">
        <w:rPr>
          <w:b/>
        </w:rPr>
        <w:t>1</w:t>
      </w:r>
      <w:r>
        <w:rPr>
          <w:b/>
        </w:rPr>
        <w:t>2.1.4 Adskillelse af udviklings/</w:t>
      </w:r>
      <w:r w:rsidRPr="00F74FFC">
        <w:rPr>
          <w:b/>
        </w:rPr>
        <w:t>test- og driftsmiljøer</w:t>
      </w:r>
    </w:p>
    <w:p w14:paraId="42EE9DD5" w14:textId="77777777" w:rsidR="00AC1636" w:rsidRPr="00EE6980" w:rsidRDefault="00AC1636" w:rsidP="00354BEB">
      <w:pPr>
        <w:pStyle w:val="Brdtekst"/>
        <w:numPr>
          <w:ilvl w:val="0"/>
          <w:numId w:val="10"/>
        </w:numPr>
        <w:tabs>
          <w:tab w:val="clear" w:pos="340"/>
          <w:tab w:val="left" w:pos="0"/>
          <w:tab w:val="num" w:pos="448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testdata, klassificeret som fortrolige og hemmelige,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sikres:</w:t>
      </w:r>
    </w:p>
    <w:p w14:paraId="42EE9DD6" w14:textId="77777777" w:rsidR="00AC1636" w:rsidRPr="00EE6980" w:rsidRDefault="00AC1636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240" w:lineRule="auto"/>
        <w:ind w:left="907"/>
        <w:rPr>
          <w:lang w:val="da-DK"/>
        </w:rPr>
      </w:pPr>
      <w:r w:rsidRPr="00EE6980">
        <w:rPr>
          <w:lang w:val="da-DK"/>
        </w:rPr>
        <w:t xml:space="preserve">kun autoriseret testpersonale må have adgang til testdata </w:t>
      </w:r>
    </w:p>
    <w:p w14:paraId="42EE9DD7" w14:textId="77777777" w:rsidR="00AC1636" w:rsidRPr="00EE6980" w:rsidRDefault="00AC1636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240" w:lineRule="auto"/>
        <w:ind w:left="907"/>
        <w:rPr>
          <w:lang w:val="da-DK"/>
        </w:rPr>
      </w:pPr>
      <w:r w:rsidRPr="00EE6980">
        <w:rPr>
          <w:lang w:val="da-DK"/>
        </w:rPr>
        <w:t xml:space="preserve">testpersonale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være underlagt en tavshedserklæring</w:t>
      </w:r>
    </w:p>
    <w:p w14:paraId="42EE9DD8" w14:textId="77777777" w:rsidR="00AC1636" w:rsidRDefault="00AC1636" w:rsidP="00354BEB">
      <w:pPr>
        <w:pStyle w:val="Listeafsnit"/>
        <w:numPr>
          <w:ilvl w:val="0"/>
          <w:numId w:val="10"/>
        </w:numPr>
        <w:tabs>
          <w:tab w:val="clear" w:pos="340"/>
          <w:tab w:val="left" w:pos="0"/>
          <w:tab w:val="left" w:pos="567"/>
          <w:tab w:val="num" w:pos="907"/>
          <w:tab w:val="decimal" w:pos="8902"/>
        </w:tabs>
        <w:spacing w:line="240" w:lineRule="auto"/>
        <w:ind w:left="907"/>
        <w:rPr>
          <w:lang w:val="da-DK"/>
        </w:rPr>
      </w:pPr>
      <w:r w:rsidRPr="00EE6980">
        <w:rPr>
          <w:lang w:val="da-DK"/>
        </w:rPr>
        <w:t xml:space="preserve">adgangsstyring i test </w:t>
      </w:r>
      <w:r w:rsidR="00094CA3">
        <w:rPr>
          <w:lang w:val="da-DK"/>
        </w:rPr>
        <w:t>bør</w:t>
      </w:r>
      <w:r w:rsidRPr="00EE6980">
        <w:rPr>
          <w:lang w:val="da-DK"/>
        </w:rPr>
        <w:t xml:space="preserve"> være på sam</w:t>
      </w:r>
      <w:r w:rsidR="001333D5">
        <w:rPr>
          <w:lang w:val="da-DK"/>
        </w:rPr>
        <w:t>m</w:t>
      </w:r>
      <w:r w:rsidRPr="00EE6980">
        <w:rPr>
          <w:lang w:val="da-DK"/>
        </w:rPr>
        <w:t>e niveau som i produktion</w:t>
      </w:r>
    </w:p>
    <w:p w14:paraId="42EE9DD9" w14:textId="77777777" w:rsidR="009E4DBB" w:rsidRPr="009E4DBB" w:rsidRDefault="009E4DBB" w:rsidP="009E4DBB">
      <w:pPr>
        <w:tabs>
          <w:tab w:val="left" w:pos="0"/>
          <w:tab w:val="left" w:pos="567"/>
          <w:tab w:val="num" w:pos="907"/>
          <w:tab w:val="decimal" w:pos="8902"/>
        </w:tabs>
        <w:spacing w:line="240" w:lineRule="auto"/>
        <w:rPr>
          <w:sz w:val="12"/>
          <w:lang w:val="da-DK"/>
        </w:rPr>
      </w:pPr>
    </w:p>
    <w:p w14:paraId="42EE9DDA" w14:textId="1037233D" w:rsidR="009C24F6" w:rsidRPr="009C24F6" w:rsidRDefault="00C20FB4" w:rsidP="00354BEB">
      <w:pPr>
        <w:pStyle w:val="Listeafsnit"/>
        <w:numPr>
          <w:ilvl w:val="0"/>
          <w:numId w:val="10"/>
        </w:numPr>
        <w:tabs>
          <w:tab w:val="left" w:pos="0"/>
          <w:tab w:val="left" w:pos="567"/>
          <w:tab w:val="decimal" w:pos="8902"/>
        </w:tabs>
        <w:spacing w:line="240" w:lineRule="auto"/>
        <w:rPr>
          <w:lang w:val="da-DK"/>
        </w:rPr>
      </w:pPr>
      <w:r>
        <w:rPr>
          <w:lang w:val="da-DK"/>
        </w:rPr>
        <w:t>Kundi</w:t>
      </w:r>
      <w:r w:rsidR="009C24F6" w:rsidRPr="009C24F6">
        <w:rPr>
          <w:lang w:val="da-DK"/>
        </w:rPr>
        <w:t xml:space="preserve"> systemer </w:t>
      </w:r>
      <w:r w:rsidR="00094CA3">
        <w:rPr>
          <w:lang w:val="da-DK"/>
        </w:rPr>
        <w:t>bør</w:t>
      </w:r>
      <w:r w:rsidR="009C24F6" w:rsidRPr="009C24F6">
        <w:rPr>
          <w:lang w:val="da-DK"/>
        </w:rPr>
        <w:t xml:space="preserve"> være logisk adskilt fra andre kunders systemer.</w:t>
      </w:r>
    </w:p>
    <w:p w14:paraId="42EE9DDB" w14:textId="77777777" w:rsidR="00AC1636" w:rsidRPr="009E4DBB" w:rsidRDefault="00AC1636" w:rsidP="00D167C8">
      <w:pPr>
        <w:spacing w:line="240" w:lineRule="auto"/>
        <w:rPr>
          <w:rFonts w:ascii="Univers" w:hAnsi="Univers" w:cs="Univers"/>
          <w:sz w:val="12"/>
          <w:szCs w:val="20"/>
          <w:lang w:val="da-DK"/>
        </w:rPr>
      </w:pPr>
    </w:p>
    <w:p w14:paraId="42EE9DDC" w14:textId="77777777" w:rsidR="00AC1636" w:rsidRPr="00F74FFC" w:rsidRDefault="00AC1636" w:rsidP="00AC1636">
      <w:pPr>
        <w:pStyle w:val="Overskrift3"/>
      </w:pPr>
      <w:r w:rsidRPr="00F74FFC">
        <w:t>12.2 Malwarebeskyttelse</w:t>
      </w:r>
    </w:p>
    <w:p w14:paraId="42EE9DDD" w14:textId="77777777" w:rsidR="00AC1636" w:rsidRDefault="00AC1636" w:rsidP="00AC1636">
      <w:r>
        <w:t>Formålet er at sikre, at information og informationsbehandlingsfaciliteter er beskyttet mod malware.</w:t>
      </w:r>
    </w:p>
    <w:p w14:paraId="42EE9DDE" w14:textId="77777777" w:rsidR="00AC1636" w:rsidRPr="009E4DBB" w:rsidRDefault="00AC1636" w:rsidP="00AC1636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DDF" w14:textId="77777777" w:rsidR="00AC1636" w:rsidRPr="00F74FFC" w:rsidRDefault="00AC1636" w:rsidP="009E4DBB">
      <w:pPr>
        <w:spacing w:line="240" w:lineRule="auto"/>
        <w:rPr>
          <w:b/>
        </w:rPr>
      </w:pPr>
      <w:r w:rsidRPr="00F74FFC">
        <w:rPr>
          <w:b/>
        </w:rPr>
        <w:t>12.2.1 Kontroller mod malware</w:t>
      </w:r>
    </w:p>
    <w:p w14:paraId="42EE9DE0" w14:textId="77777777" w:rsidR="00AC1636" w:rsidRDefault="00AC1636" w:rsidP="00354BEB">
      <w:pPr>
        <w:pStyle w:val="Listeafsnit"/>
        <w:numPr>
          <w:ilvl w:val="0"/>
          <w:numId w:val="54"/>
        </w:numPr>
        <w:spacing w:line="240" w:lineRule="auto"/>
      </w:pPr>
      <w:r>
        <w:t>Der bør implementeres kontroller til detektering, forhindring og gendannelse med henblik på at beskytte mod malware, kombineret med passende brugerbevidsthed.</w:t>
      </w:r>
    </w:p>
    <w:p w14:paraId="42EE9DE1" w14:textId="3E3F47F4" w:rsidR="00E07C40" w:rsidRDefault="00AC1636" w:rsidP="00354BEB">
      <w:pPr>
        <w:pStyle w:val="Brdtekst"/>
        <w:numPr>
          <w:ilvl w:val="0"/>
          <w:numId w:val="12"/>
        </w:numPr>
        <w:tabs>
          <w:tab w:val="num" w:pos="-340"/>
        </w:tabs>
        <w:jc w:val="left"/>
        <w:rPr>
          <w:lang w:val="da-DK"/>
        </w:rPr>
      </w:pPr>
      <w:r w:rsidRPr="00E07C40">
        <w:rPr>
          <w:lang w:val="da-DK"/>
        </w:rPr>
        <w:t xml:space="preserve">installation af anti-malware software, signaturopdatering - når disse er tilgængelige - af alle </w:t>
      </w:r>
      <w:r w:rsidR="00E07C40" w:rsidRPr="00E07C40">
        <w:rPr>
          <w:lang w:val="da-DK"/>
        </w:rPr>
        <w:t>arbejdstationer</w:t>
      </w:r>
      <w:r w:rsidRPr="00E07C40">
        <w:rPr>
          <w:lang w:val="da-DK"/>
        </w:rPr>
        <w:t xml:space="preserve"> i </w:t>
      </w:r>
      <w:r w:rsidR="00C20FB4">
        <w:rPr>
          <w:lang w:val="da-DK"/>
        </w:rPr>
        <w:t>Kundi</w:t>
      </w:r>
      <w:r w:rsidRPr="00E07C40">
        <w:rPr>
          <w:lang w:val="da-DK"/>
        </w:rPr>
        <w:t xml:space="preserve"> miljø </w:t>
      </w:r>
    </w:p>
    <w:p w14:paraId="42EE9DE2" w14:textId="77777777" w:rsidR="00AC1636" w:rsidRPr="00E07C40" w:rsidRDefault="00AC1636" w:rsidP="00354BEB">
      <w:pPr>
        <w:pStyle w:val="Brdtekst"/>
        <w:numPr>
          <w:ilvl w:val="0"/>
          <w:numId w:val="12"/>
        </w:numPr>
        <w:tabs>
          <w:tab w:val="num" w:pos="-340"/>
        </w:tabs>
        <w:jc w:val="left"/>
        <w:rPr>
          <w:lang w:val="da-DK"/>
        </w:rPr>
      </w:pPr>
      <w:r w:rsidRPr="00E07C40">
        <w:rPr>
          <w:lang w:val="da-DK"/>
        </w:rPr>
        <w:t xml:space="preserve">gennemscanning for skadelig kode, f.eks. virus og andet malware ved hver fil-tilgang og gennemscanning af diske mindst hver måned. </w:t>
      </w:r>
    </w:p>
    <w:p w14:paraId="42EE9DE3" w14:textId="77777777" w:rsidR="00AC1636" w:rsidRDefault="003442A3" w:rsidP="00354BEB">
      <w:pPr>
        <w:pStyle w:val="Brdtekst"/>
        <w:numPr>
          <w:ilvl w:val="0"/>
          <w:numId w:val="12"/>
        </w:numPr>
        <w:jc w:val="left"/>
        <w:rPr>
          <w:lang w:val="da-DK"/>
        </w:rPr>
      </w:pPr>
      <w:r>
        <w:rPr>
          <w:lang w:val="da-DK"/>
        </w:rPr>
        <w:lastRenderedPageBreak/>
        <w:t xml:space="preserve">inden brug </w:t>
      </w:r>
      <w:r w:rsidR="00AC1636">
        <w:rPr>
          <w:lang w:val="da-DK"/>
        </w:rPr>
        <w:t>scanne filer, som modtages over netværk eller via anden form for lag</w:t>
      </w:r>
      <w:r w:rsidR="00E07C40">
        <w:rPr>
          <w:lang w:val="da-DK"/>
        </w:rPr>
        <w:t>r</w:t>
      </w:r>
      <w:r w:rsidR="00AC1636">
        <w:rPr>
          <w:lang w:val="da-DK"/>
        </w:rPr>
        <w:t xml:space="preserve">ingsmedie, for malware </w:t>
      </w:r>
    </w:p>
    <w:p w14:paraId="42EE9DE4" w14:textId="77777777" w:rsidR="00AC1636" w:rsidRDefault="00AC1636" w:rsidP="00354BEB">
      <w:pPr>
        <w:pStyle w:val="Brdtekst"/>
        <w:numPr>
          <w:ilvl w:val="0"/>
          <w:numId w:val="12"/>
        </w:numPr>
        <w:jc w:val="left"/>
        <w:rPr>
          <w:lang w:val="da-DK"/>
        </w:rPr>
      </w:pPr>
      <w:r>
        <w:rPr>
          <w:lang w:val="da-DK"/>
        </w:rPr>
        <w:t xml:space="preserve">under eventuelt angreb: </w:t>
      </w:r>
    </w:p>
    <w:p w14:paraId="42EE9DE5" w14:textId="77777777" w:rsidR="00AC1636" w:rsidRDefault="00AC1636" w:rsidP="00354BEB">
      <w:pPr>
        <w:pStyle w:val="Brdtekst"/>
        <w:numPr>
          <w:ilvl w:val="1"/>
          <w:numId w:val="12"/>
        </w:numPr>
        <w:spacing w:before="0" w:after="0"/>
        <w:ind w:left="1077" w:hanging="357"/>
        <w:jc w:val="left"/>
        <w:rPr>
          <w:lang w:val="da-DK"/>
        </w:rPr>
      </w:pPr>
      <w:r w:rsidRPr="00EE6980">
        <w:rPr>
          <w:lang w:val="da-DK"/>
        </w:rPr>
        <w:t xml:space="preserve">rimelig reaktionstid på angreb og igangsætning af korrigerende handlinger. </w:t>
      </w:r>
    </w:p>
    <w:p w14:paraId="42EE9DE6" w14:textId="6352B10F" w:rsidR="00AC1636" w:rsidRPr="00C44199" w:rsidRDefault="00AC1636" w:rsidP="00354BEB">
      <w:pPr>
        <w:pStyle w:val="Brdtekst"/>
        <w:numPr>
          <w:ilvl w:val="1"/>
          <w:numId w:val="12"/>
        </w:numPr>
        <w:spacing w:before="0" w:after="0"/>
        <w:ind w:left="1077" w:hanging="357"/>
        <w:jc w:val="left"/>
        <w:rPr>
          <w:lang w:val="da-DK"/>
        </w:rPr>
      </w:pPr>
      <w:r>
        <w:rPr>
          <w:lang w:val="da-DK"/>
        </w:rPr>
        <w:t>s</w:t>
      </w:r>
      <w:r w:rsidRPr="00EE6980">
        <w:rPr>
          <w:lang w:val="da-DK"/>
        </w:rPr>
        <w:t xml:space="preserve">ystemer der er inficeret med malware, skal fjernes fra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netværk hurtigst muligt </w:t>
      </w:r>
    </w:p>
    <w:p w14:paraId="42EE9DE7" w14:textId="1756DA17" w:rsidR="00AC1636" w:rsidRPr="00C44199" w:rsidRDefault="00AC1636" w:rsidP="00354BEB">
      <w:pPr>
        <w:pStyle w:val="Brdtekst"/>
        <w:numPr>
          <w:ilvl w:val="1"/>
          <w:numId w:val="12"/>
        </w:numPr>
        <w:spacing w:before="0" w:after="0"/>
        <w:ind w:left="1077" w:hanging="357"/>
        <w:jc w:val="left"/>
        <w:rPr>
          <w:lang w:val="da-DK"/>
        </w:rPr>
      </w:pPr>
      <w:r w:rsidRPr="00EE6980">
        <w:rPr>
          <w:lang w:val="da-DK"/>
        </w:rPr>
        <w:t xml:space="preserve">hurtigst muligt </w:t>
      </w:r>
      <w:r>
        <w:rPr>
          <w:lang w:val="da-DK"/>
        </w:rPr>
        <w:t xml:space="preserve">at </w:t>
      </w:r>
      <w:r w:rsidRPr="00C44199">
        <w:rPr>
          <w:lang w:val="da-DK"/>
        </w:rPr>
        <w:t xml:space="preserve">informere </w:t>
      </w:r>
      <w:r w:rsidR="00DB488B">
        <w:rPr>
          <w:lang w:val="da-DK"/>
        </w:rPr>
        <w:t>Veitari</w:t>
      </w:r>
      <w:r w:rsidRPr="00C44199">
        <w:rPr>
          <w:lang w:val="da-DK"/>
        </w:rPr>
        <w:t xml:space="preserve"> om skadens omfang</w:t>
      </w:r>
    </w:p>
    <w:p w14:paraId="42EE9DE8" w14:textId="6D8E9957" w:rsidR="00AC1636" w:rsidRPr="00C44199" w:rsidRDefault="00AC1636" w:rsidP="00354BEB">
      <w:pPr>
        <w:pStyle w:val="Brdtekst"/>
        <w:numPr>
          <w:ilvl w:val="1"/>
          <w:numId w:val="12"/>
        </w:numPr>
        <w:spacing w:before="0" w:after="0"/>
        <w:ind w:left="1077" w:hanging="357"/>
        <w:jc w:val="left"/>
        <w:rPr>
          <w:lang w:val="da-DK"/>
        </w:rPr>
      </w:pPr>
      <w:r w:rsidRPr="00EE6980">
        <w:rPr>
          <w:lang w:val="da-DK"/>
        </w:rPr>
        <w:t xml:space="preserve">løbende orientering til </w:t>
      </w:r>
      <w:r w:rsidR="00DB488B">
        <w:rPr>
          <w:lang w:val="da-DK"/>
        </w:rPr>
        <w:t>Veitari</w:t>
      </w:r>
    </w:p>
    <w:p w14:paraId="42EE9DE9" w14:textId="77777777" w:rsidR="009E4DBB" w:rsidRPr="009E4DBB" w:rsidRDefault="009E4DBB" w:rsidP="00AC1636">
      <w:pPr>
        <w:pStyle w:val="Overskrift3"/>
        <w:rPr>
          <w:sz w:val="12"/>
        </w:rPr>
      </w:pPr>
    </w:p>
    <w:p w14:paraId="42EE9DEA" w14:textId="77777777" w:rsidR="00AC1636" w:rsidRDefault="00AC1636" w:rsidP="00AC1636">
      <w:pPr>
        <w:pStyle w:val="Overskrift3"/>
      </w:pPr>
      <w:r>
        <w:t xml:space="preserve">12.3 Backup </w:t>
      </w:r>
    </w:p>
    <w:p w14:paraId="42EE9DEB" w14:textId="77777777" w:rsidR="00AC1636" w:rsidRDefault="00AC1636" w:rsidP="00AC1636">
      <w:r>
        <w:t>Formålet er at beskytte mod tab af data</w:t>
      </w:r>
    </w:p>
    <w:p w14:paraId="42EE9DEC" w14:textId="77777777" w:rsidR="00AC1636" w:rsidRPr="009E4DBB" w:rsidRDefault="00AC1636" w:rsidP="00AC1636">
      <w:pPr>
        <w:rPr>
          <w:sz w:val="12"/>
        </w:rPr>
      </w:pPr>
    </w:p>
    <w:p w14:paraId="42EE9DED" w14:textId="77777777" w:rsidR="00AC1636" w:rsidRDefault="00AC1636" w:rsidP="0077145E">
      <w:pPr>
        <w:spacing w:line="240" w:lineRule="auto"/>
        <w:rPr>
          <w:b/>
        </w:rPr>
      </w:pPr>
      <w:r w:rsidRPr="00F74FFC">
        <w:rPr>
          <w:b/>
        </w:rPr>
        <w:t>12.3.1 Backup af information</w:t>
      </w:r>
    </w:p>
    <w:p w14:paraId="42EE9DEE" w14:textId="77777777" w:rsidR="00887950" w:rsidRDefault="00887950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>definere krav til backup, spejling, restore og genetableringsprocedurer for specifikke syst</w:t>
      </w:r>
      <w:r>
        <w:rPr>
          <w:lang w:val="da-DK"/>
        </w:rPr>
        <w:t>emer og servere, inklusive data</w:t>
      </w:r>
      <w:r w:rsidRPr="00EE6980">
        <w:rPr>
          <w:lang w:val="da-DK"/>
        </w:rPr>
        <w:t xml:space="preserve"> </w:t>
      </w:r>
    </w:p>
    <w:p w14:paraId="42EE9DEF" w14:textId="77777777" w:rsidR="009E4DBB" w:rsidRPr="009E4DBB" w:rsidRDefault="009E4DBB" w:rsidP="009E4DBB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F0" w14:textId="443E38CF" w:rsidR="00887950" w:rsidRDefault="00887950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>
        <w:rPr>
          <w:lang w:val="da-DK"/>
        </w:rPr>
        <w:t>regelmæssigt sammen med</w:t>
      </w:r>
      <w:r w:rsidRPr="00EE6980">
        <w:rPr>
          <w:lang w:val="da-DK"/>
        </w:rPr>
        <w:t xml:space="preserve">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</w:t>
      </w:r>
      <w:r>
        <w:rPr>
          <w:lang w:val="da-DK"/>
        </w:rPr>
        <w:t xml:space="preserve">at gennemgå backuprutiner </w:t>
      </w:r>
    </w:p>
    <w:p w14:paraId="42EE9DF1" w14:textId="77777777" w:rsidR="009E4DBB" w:rsidRPr="009E4DBB" w:rsidRDefault="009E4DBB" w:rsidP="009E4DBB">
      <w:pPr>
        <w:pStyle w:val="Brdtekst"/>
        <w:spacing w:before="0" w:after="0"/>
        <w:ind w:left="340"/>
        <w:jc w:val="left"/>
        <w:rPr>
          <w:sz w:val="14"/>
          <w:lang w:val="da-DK"/>
        </w:rPr>
      </w:pPr>
    </w:p>
    <w:p w14:paraId="42EE9DF2" w14:textId="77777777" w:rsidR="00AC1636" w:rsidRPr="00887950" w:rsidRDefault="000B2FD5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>sikre at der bliver foretaget</w:t>
      </w:r>
      <w:r w:rsidR="00AC1636" w:rsidRPr="00887950">
        <w:rPr>
          <w:lang w:val="da-DK"/>
        </w:rPr>
        <w:t xml:space="preserve"> regelmæssige genetableringstests ud fra det spejlede miljø på alle udvalgte systemer inklusive data, samt </w:t>
      </w:r>
      <w:r>
        <w:rPr>
          <w:lang w:val="da-DK"/>
        </w:rPr>
        <w:t xml:space="preserve">at der </w:t>
      </w:r>
      <w:r w:rsidR="00AC1636" w:rsidRPr="00887950">
        <w:rPr>
          <w:lang w:val="da-DK"/>
        </w:rPr>
        <w:t xml:space="preserve">regelmæssigt </w:t>
      </w:r>
      <w:r>
        <w:rPr>
          <w:lang w:val="da-DK"/>
        </w:rPr>
        <w:t>bliver</w:t>
      </w:r>
      <w:r w:rsidR="00AC1636" w:rsidRPr="00887950">
        <w:rPr>
          <w:lang w:val="da-DK"/>
        </w:rPr>
        <w:t xml:space="preserve"> restore</w:t>
      </w:r>
      <w:r>
        <w:rPr>
          <w:lang w:val="da-DK"/>
        </w:rPr>
        <w:t>t</w:t>
      </w:r>
      <w:r w:rsidR="00AC1636" w:rsidRPr="00887950">
        <w:rPr>
          <w:lang w:val="da-DK"/>
        </w:rPr>
        <w:t xml:space="preserve"> en udvalgt fil fra backup </w:t>
      </w:r>
    </w:p>
    <w:p w14:paraId="42EE9DF3" w14:textId="77777777" w:rsidR="00AC1636" w:rsidRPr="009E4DBB" w:rsidRDefault="00AC1636" w:rsidP="0077145E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F4" w14:textId="77777777" w:rsidR="00AC1636" w:rsidRPr="00F74FFC" w:rsidRDefault="00AC1636" w:rsidP="0077145E">
      <w:pPr>
        <w:pStyle w:val="Overskrift3"/>
        <w:spacing w:line="240" w:lineRule="auto"/>
      </w:pPr>
      <w:r w:rsidRPr="00F74FFC">
        <w:t>12.4 Logning og overvågning</w:t>
      </w:r>
    </w:p>
    <w:p w14:paraId="42EE9DF5" w14:textId="77777777" w:rsidR="00AC1636" w:rsidRDefault="00AC1636" w:rsidP="0077145E">
      <w:pPr>
        <w:spacing w:line="240" w:lineRule="auto"/>
      </w:pPr>
      <w:r>
        <w:t>Formålet er at registrere hændelser og tilvejebringe bevis.</w:t>
      </w:r>
    </w:p>
    <w:p w14:paraId="42EE9DF6" w14:textId="77777777" w:rsidR="00AC1636" w:rsidRPr="009E4DBB" w:rsidRDefault="00AC1636" w:rsidP="0077145E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DF7" w14:textId="77777777" w:rsidR="00AC1636" w:rsidRDefault="00AC1636" w:rsidP="0077145E">
      <w:pPr>
        <w:spacing w:line="240" w:lineRule="auto"/>
        <w:rPr>
          <w:b/>
        </w:rPr>
      </w:pPr>
      <w:r w:rsidRPr="00F74FFC">
        <w:rPr>
          <w:b/>
        </w:rPr>
        <w:t>12.4.1 Hændelseslogning</w:t>
      </w:r>
    </w:p>
    <w:p w14:paraId="42EE9DF8" w14:textId="47C07E06" w:rsidR="00AC1636" w:rsidRDefault="000B2FD5" w:rsidP="00354BEB">
      <w:pPr>
        <w:pStyle w:val="Brdtekst"/>
        <w:numPr>
          <w:ilvl w:val="0"/>
          <w:numId w:val="11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>på anmodning at samarbejde med</w:t>
      </w:r>
      <w:r w:rsidR="00AC1636" w:rsidRPr="00EE6980">
        <w:rPr>
          <w:lang w:val="da-DK"/>
        </w:rPr>
        <w:t xml:space="preserve"> </w:t>
      </w:r>
      <w:r w:rsidR="00DB488B">
        <w:rPr>
          <w:lang w:val="da-DK"/>
        </w:rPr>
        <w:t>Veitari</w:t>
      </w:r>
      <w:r>
        <w:rPr>
          <w:lang w:val="da-DK"/>
        </w:rPr>
        <w:t xml:space="preserve"> om opsamling af</w:t>
      </w:r>
      <w:r w:rsidR="00AC1636" w:rsidRPr="00EE6980">
        <w:rPr>
          <w:lang w:val="da-DK"/>
        </w:rPr>
        <w:t xml:space="preserve"> logs</w:t>
      </w:r>
      <w:r w:rsidR="0077145E">
        <w:rPr>
          <w:lang w:val="da-DK"/>
        </w:rPr>
        <w:br/>
      </w:r>
    </w:p>
    <w:p w14:paraId="42EE9DF9" w14:textId="77777777" w:rsidR="008B1D6F" w:rsidRDefault="008B1D6F" w:rsidP="0077145E">
      <w:pPr>
        <w:pStyle w:val="Overskrift3"/>
        <w:spacing w:line="240" w:lineRule="auto"/>
      </w:pPr>
      <w:r>
        <w:t>12.5 Styring af driftssoftware</w:t>
      </w:r>
    </w:p>
    <w:p w14:paraId="42EE9DFA" w14:textId="77777777" w:rsidR="008B1D6F" w:rsidRDefault="008B1D6F" w:rsidP="0077145E">
      <w:pPr>
        <w:spacing w:line="240" w:lineRule="auto"/>
      </w:pPr>
      <w:r>
        <w:t>Formålet er at sikre integriteten af driftssystemer.</w:t>
      </w:r>
    </w:p>
    <w:p w14:paraId="42EE9DFB" w14:textId="77777777" w:rsidR="008B1D6F" w:rsidRPr="009E4DBB" w:rsidRDefault="008B1D6F" w:rsidP="0077145E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DFC" w14:textId="77777777" w:rsidR="008B1D6F" w:rsidRPr="00F74FFC" w:rsidRDefault="008B1D6F" w:rsidP="0077145E">
      <w:pPr>
        <w:spacing w:line="240" w:lineRule="auto"/>
        <w:rPr>
          <w:b/>
        </w:rPr>
      </w:pPr>
      <w:r w:rsidRPr="00F74FFC">
        <w:rPr>
          <w:b/>
        </w:rPr>
        <w:t>12.5.1 Softwareinstallation i driftssystemer</w:t>
      </w:r>
    </w:p>
    <w:p w14:paraId="42EE9DFD" w14:textId="6D033304" w:rsidR="003F2FFB" w:rsidRDefault="003F2FFB" w:rsidP="00354BEB">
      <w:pPr>
        <w:pStyle w:val="Brdtekst"/>
        <w:numPr>
          <w:ilvl w:val="0"/>
          <w:numId w:val="11"/>
        </w:numPr>
        <w:spacing w:before="0" w:after="0"/>
        <w:jc w:val="left"/>
        <w:rPr>
          <w:lang w:val="da-DK"/>
        </w:rPr>
      </w:pPr>
      <w:r w:rsidRPr="003F2FFB">
        <w:rPr>
          <w:lang w:val="da-DK"/>
        </w:rPr>
        <w:t xml:space="preserve">sammen med </w:t>
      </w:r>
      <w:r w:rsidR="00DB488B">
        <w:rPr>
          <w:lang w:val="da-DK"/>
        </w:rPr>
        <w:t>Veitari</w:t>
      </w:r>
      <w:r w:rsidRPr="003F2FFB">
        <w:rPr>
          <w:lang w:val="da-DK"/>
        </w:rPr>
        <w:t xml:space="preserve"> at definere et servicevindue til brug ved implementering af security patches</w:t>
      </w:r>
    </w:p>
    <w:p w14:paraId="42EE9DFE" w14:textId="77777777" w:rsidR="009E4DBB" w:rsidRPr="009E4DBB" w:rsidRDefault="009E4DBB" w:rsidP="009E4DBB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DFF" w14:textId="77777777" w:rsidR="008B1D6F" w:rsidRDefault="008B1D6F" w:rsidP="00354BEB">
      <w:pPr>
        <w:pStyle w:val="Brdtekst"/>
        <w:numPr>
          <w:ilvl w:val="0"/>
          <w:numId w:val="11"/>
        </w:numPr>
        <w:spacing w:before="0" w:after="0"/>
        <w:jc w:val="left"/>
        <w:rPr>
          <w:lang w:val="da-DK"/>
        </w:rPr>
      </w:pPr>
      <w:r w:rsidRPr="003F2FFB">
        <w:rPr>
          <w:lang w:val="da-DK"/>
        </w:rPr>
        <w:t>godkende, hvis sikkerhedsændringer skal udføres uden for de aftalte servicevinduer</w:t>
      </w:r>
    </w:p>
    <w:p w14:paraId="42EE9E00" w14:textId="77777777" w:rsidR="009E4DBB" w:rsidRPr="009E4DBB" w:rsidRDefault="009E4DBB" w:rsidP="009E4DBB">
      <w:pPr>
        <w:pStyle w:val="Listeafsnit"/>
        <w:rPr>
          <w:sz w:val="12"/>
          <w:lang w:val="da-DK"/>
        </w:rPr>
      </w:pPr>
    </w:p>
    <w:p w14:paraId="42EE9E01" w14:textId="77777777" w:rsidR="008B1D6F" w:rsidRPr="00C44199" w:rsidRDefault="008B1D6F" w:rsidP="00354BEB">
      <w:pPr>
        <w:pStyle w:val="Brdtekst"/>
        <w:numPr>
          <w:ilvl w:val="0"/>
          <w:numId w:val="11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>godkende eller afvise ændringsanmodninger for security patches mindst en dag før planlagte implementeringsdato</w:t>
      </w:r>
      <w:r w:rsidR="0077145E">
        <w:rPr>
          <w:lang w:val="da-DK"/>
        </w:rPr>
        <w:br/>
      </w:r>
    </w:p>
    <w:p w14:paraId="42EE9E02" w14:textId="77777777" w:rsidR="00AC1636" w:rsidRDefault="00AC1636" w:rsidP="0077145E">
      <w:pPr>
        <w:pStyle w:val="Overskrift3"/>
        <w:spacing w:line="240" w:lineRule="auto"/>
      </w:pPr>
      <w:r>
        <w:t>12.6 Sårbarhedsstyring</w:t>
      </w:r>
    </w:p>
    <w:p w14:paraId="42EE9E03" w14:textId="77777777" w:rsidR="00AC1636" w:rsidRDefault="00AC1636" w:rsidP="0077145E">
      <w:pPr>
        <w:spacing w:line="240" w:lineRule="auto"/>
      </w:pPr>
      <w:r>
        <w:t>Formålet er at forhindre, at sårbarheder udnyttes.</w:t>
      </w:r>
    </w:p>
    <w:p w14:paraId="42EE9E04" w14:textId="77777777" w:rsidR="00AC1636" w:rsidRPr="009E4DBB" w:rsidRDefault="00AC1636" w:rsidP="0077145E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E05" w14:textId="77777777" w:rsidR="00AC1636" w:rsidRPr="00F74FFC" w:rsidRDefault="00AC1636" w:rsidP="0077145E">
      <w:pPr>
        <w:spacing w:line="240" w:lineRule="auto"/>
        <w:rPr>
          <w:b/>
        </w:rPr>
      </w:pPr>
      <w:r w:rsidRPr="00F74FFC">
        <w:rPr>
          <w:b/>
        </w:rPr>
        <w:t>12.6.1 Styring af sårbarheder</w:t>
      </w:r>
    </w:p>
    <w:p w14:paraId="42EE9E06" w14:textId="1A0FEDB6" w:rsidR="008964DE" w:rsidRDefault="00AC1636" w:rsidP="00354BEB">
      <w:pPr>
        <w:pStyle w:val="Listeafsnit"/>
        <w:numPr>
          <w:ilvl w:val="0"/>
          <w:numId w:val="33"/>
        </w:numPr>
      </w:pPr>
      <w:r>
        <w:t xml:space="preserve">Sammen med sikkerhedslederen på </w:t>
      </w:r>
      <w:r w:rsidR="00DB488B">
        <w:t>Veitari</w:t>
      </w:r>
      <w:r>
        <w:t xml:space="preserve">, har sikkerhedslederen på </w:t>
      </w:r>
      <w:r w:rsidR="00DB488B">
        <w:t>Kundi</w:t>
      </w:r>
      <w:r w:rsidR="008964DE">
        <w:t xml:space="preserve"> </w:t>
      </w:r>
      <w:r>
        <w:t>ansvaret for, at der løbende indhentes informationer om sårbarheder i anvend</w:t>
      </w:r>
      <w:r w:rsidR="008964DE">
        <w:t>te systemer.</w:t>
      </w:r>
    </w:p>
    <w:p w14:paraId="42EE9E07" w14:textId="4339E78E" w:rsidR="00AC1636" w:rsidRDefault="00C20FB4" w:rsidP="008964DE">
      <w:pPr>
        <w:ind w:left="340"/>
      </w:pPr>
      <w:r>
        <w:t>Kundi</w:t>
      </w:r>
      <w:r w:rsidR="00AC1636">
        <w:t xml:space="preserve"> og </w:t>
      </w:r>
      <w:r>
        <w:t>Veitari</w:t>
      </w:r>
      <w:r w:rsidR="00AC1636">
        <w:t xml:space="preserve"> eksponering for sådanne sårbarheder bør evalueres, og der bør iværksættes passende foranstaltninger for at håndtere den tilhørende risiko.</w:t>
      </w:r>
    </w:p>
    <w:p w14:paraId="42EE9E08" w14:textId="77777777" w:rsidR="009E4DBB" w:rsidRPr="009E4DBB" w:rsidRDefault="009E4DBB" w:rsidP="00AC1636">
      <w:pPr>
        <w:pStyle w:val="Overskrift3"/>
        <w:rPr>
          <w:sz w:val="12"/>
        </w:rPr>
      </w:pPr>
    </w:p>
    <w:p w14:paraId="42EE9E09" w14:textId="77777777" w:rsidR="00AC1636" w:rsidRDefault="00AC1636" w:rsidP="00AC1636">
      <w:pPr>
        <w:pStyle w:val="Overskrift3"/>
      </w:pPr>
      <w:r>
        <w:t>12.7 Overvejelser i forbindelse med audit af informationssystemer</w:t>
      </w:r>
    </w:p>
    <w:p w14:paraId="42EE9E0A" w14:textId="77777777" w:rsidR="00AC1636" w:rsidRDefault="00AC1636" w:rsidP="00AC1636">
      <w:r>
        <w:t>Formålet er at minimere virkningen af auditaktiviteter på driftssystemer.</w:t>
      </w:r>
    </w:p>
    <w:p w14:paraId="42EE9E0B" w14:textId="77777777" w:rsidR="00AC1636" w:rsidRDefault="00AC1636" w:rsidP="00AC1636"/>
    <w:p w14:paraId="42EE9E0C" w14:textId="77777777" w:rsidR="00AC1636" w:rsidRPr="00F74FFC" w:rsidRDefault="00AC1636" w:rsidP="009E4DBB">
      <w:pPr>
        <w:spacing w:line="240" w:lineRule="auto"/>
        <w:rPr>
          <w:b/>
        </w:rPr>
      </w:pPr>
      <w:r w:rsidRPr="00F74FFC">
        <w:rPr>
          <w:b/>
        </w:rPr>
        <w:t>12.7.1 Kontroller i forbindelse med audit af informationssystemer</w:t>
      </w:r>
    </w:p>
    <w:p w14:paraId="42EE9E0D" w14:textId="41253040" w:rsidR="00AC1636" w:rsidRDefault="00AC1636" w:rsidP="00354BEB">
      <w:pPr>
        <w:pStyle w:val="Listeafsnit"/>
        <w:numPr>
          <w:ilvl w:val="0"/>
          <w:numId w:val="33"/>
        </w:numPr>
        <w:spacing w:line="240" w:lineRule="auto"/>
      </w:pPr>
      <w:r>
        <w:t>Hvis a</w:t>
      </w:r>
      <w:r w:rsidRPr="00F74FFC">
        <w:t>uditkrav og -aktiviteter, der indebærer verifikation af driftssystemer</w:t>
      </w:r>
      <w:r>
        <w:t xml:space="preserve"> kan påvirke </w:t>
      </w:r>
      <w:r w:rsidR="00DB488B">
        <w:t>Veitari</w:t>
      </w:r>
      <w:r w:rsidRPr="00F74FFC">
        <w:t xml:space="preserve">, </w:t>
      </w:r>
      <w:r>
        <w:t>skal dette</w:t>
      </w:r>
      <w:r w:rsidRPr="00F74FFC">
        <w:t xml:space="preserve"> planlægges og aftales omhyggeligt </w:t>
      </w:r>
      <w:r>
        <w:t xml:space="preserve">med </w:t>
      </w:r>
      <w:r w:rsidR="00DB488B">
        <w:t>Veitari</w:t>
      </w:r>
      <w:r>
        <w:t xml:space="preserve"> </w:t>
      </w:r>
      <w:r w:rsidRPr="00F74FFC">
        <w:t>for at minimere risikoen for afbrydelse af forretningsprocesserne.</w:t>
      </w:r>
      <w:r>
        <w:t xml:space="preserve"> </w:t>
      </w:r>
    </w:p>
    <w:p w14:paraId="42EE9E0E" w14:textId="77777777" w:rsidR="00AC1636" w:rsidRDefault="00AC1636" w:rsidP="00AC1636"/>
    <w:p w14:paraId="42EE9E0F" w14:textId="77777777" w:rsidR="00AC1636" w:rsidRDefault="00AC1636" w:rsidP="00AC1636">
      <w:pPr>
        <w:pStyle w:val="Brdtekst"/>
        <w:ind w:left="340"/>
        <w:jc w:val="left"/>
        <w:rPr>
          <w:lang w:val="da-DK"/>
        </w:rPr>
      </w:pPr>
    </w:p>
    <w:p w14:paraId="42EE9E10" w14:textId="77777777" w:rsidR="00AC1636" w:rsidRPr="00C44199" w:rsidRDefault="00AC1636" w:rsidP="00AC1636">
      <w:pPr>
        <w:pStyle w:val="Brdtekst"/>
        <w:ind w:left="340"/>
        <w:jc w:val="left"/>
        <w:rPr>
          <w:lang w:val="da-DK"/>
        </w:rPr>
      </w:pPr>
    </w:p>
    <w:p w14:paraId="42EE9E11" w14:textId="77777777" w:rsidR="00AC1636" w:rsidRPr="00AC1636" w:rsidRDefault="00AC1636" w:rsidP="00AC1636">
      <w:pPr>
        <w:rPr>
          <w:lang w:val="da-DK"/>
        </w:rPr>
      </w:pPr>
    </w:p>
    <w:p w14:paraId="42EE9E12" w14:textId="77777777" w:rsidR="00B7206C" w:rsidRDefault="00B7206C">
      <w:pPr>
        <w:spacing w:after="200"/>
        <w:rPr>
          <w:rFonts w:ascii="Univers-Bold" w:hAnsi="Univers-Bold" w:cs="Univers-Bold"/>
          <w:b/>
          <w:bCs/>
          <w:sz w:val="24"/>
          <w:szCs w:val="24"/>
        </w:rPr>
      </w:pPr>
      <w:r>
        <w:rPr>
          <w:rFonts w:ascii="Univers-Bold" w:hAnsi="Univers-Bold" w:cs="Univers-Bold"/>
          <w:b/>
          <w:bCs/>
          <w:sz w:val="24"/>
          <w:szCs w:val="24"/>
        </w:rPr>
        <w:br w:type="page"/>
      </w:r>
    </w:p>
    <w:p w14:paraId="42EE9E13" w14:textId="77777777" w:rsidR="009E4DBB" w:rsidRDefault="008E6559" w:rsidP="009E4DBB">
      <w:pPr>
        <w:pStyle w:val="Overskrift1"/>
      </w:pPr>
      <w:r>
        <w:lastRenderedPageBreak/>
        <w:t>13 Kommunikationssikkerhed</w:t>
      </w:r>
    </w:p>
    <w:p w14:paraId="42EE9E14" w14:textId="663CDC5B" w:rsidR="007A5936" w:rsidRDefault="00C20FB4" w:rsidP="009E4DBB">
      <w:pPr>
        <w:pStyle w:val="Overskrift2"/>
        <w:rPr>
          <w:lang w:val="da-DK"/>
        </w:rPr>
      </w:pPr>
      <w:r>
        <w:rPr>
          <w:lang w:val="da-DK"/>
        </w:rPr>
        <w:t>Veitari</w:t>
      </w:r>
      <w:r w:rsidR="007A5936">
        <w:rPr>
          <w:lang w:val="da-DK"/>
        </w:rPr>
        <w:t xml:space="preserve"> ansvarsområder</w:t>
      </w:r>
    </w:p>
    <w:p w14:paraId="42EE9E15" w14:textId="77777777" w:rsidR="009E4DBB" w:rsidRPr="009E4DBB" w:rsidRDefault="009E4DBB" w:rsidP="009E4DBB">
      <w:pPr>
        <w:rPr>
          <w:sz w:val="12"/>
          <w:lang w:val="da-DK"/>
        </w:rPr>
      </w:pPr>
    </w:p>
    <w:p w14:paraId="42EE9E16" w14:textId="77777777" w:rsidR="008E6559" w:rsidRDefault="008E6559" w:rsidP="009E4DBB">
      <w:pPr>
        <w:pStyle w:val="Overskrift3"/>
        <w:spacing w:line="240" w:lineRule="auto"/>
      </w:pPr>
      <w:r>
        <w:t>13.1 Styring af netværkssikkerhed</w:t>
      </w:r>
    </w:p>
    <w:p w14:paraId="42EE9E17" w14:textId="77777777" w:rsidR="008E6559" w:rsidRDefault="001139CE" w:rsidP="009E4DBB">
      <w:pPr>
        <w:spacing w:line="240" w:lineRule="auto"/>
      </w:pPr>
      <w:r>
        <w:t>Formålet er</w:t>
      </w:r>
      <w:r w:rsidR="008E6559">
        <w:t xml:space="preserve"> at sikre beskyttelse af informationer i netværk og af understøttende informationsbehandlingsfaciliteter.</w:t>
      </w:r>
    </w:p>
    <w:p w14:paraId="42EE9E18" w14:textId="77777777" w:rsidR="001139CE" w:rsidRPr="009E4DBB" w:rsidRDefault="001139CE" w:rsidP="00D564D6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19" w14:textId="77777777" w:rsidR="00D564D6" w:rsidRPr="001139CE" w:rsidRDefault="00D564D6" w:rsidP="001139CE">
      <w:pPr>
        <w:rPr>
          <w:b/>
        </w:rPr>
      </w:pPr>
      <w:r w:rsidRPr="001139CE">
        <w:rPr>
          <w:b/>
        </w:rPr>
        <w:t>13.1.1 Netværksstyring</w:t>
      </w:r>
    </w:p>
    <w:p w14:paraId="42EE9E1A" w14:textId="77777777" w:rsidR="00D564D6" w:rsidRDefault="00D564D6" w:rsidP="00354BEB">
      <w:pPr>
        <w:pStyle w:val="Listeafsnit"/>
        <w:numPr>
          <w:ilvl w:val="0"/>
          <w:numId w:val="31"/>
        </w:numPr>
        <w:spacing w:line="240" w:lineRule="auto"/>
      </w:pPr>
      <w:r>
        <w:t>Netværk bør styres og kontrolleres for at beskytte informationer i systemer og applikationer.</w:t>
      </w:r>
    </w:p>
    <w:p w14:paraId="42EE9E1B" w14:textId="77777777" w:rsidR="0051659C" w:rsidRPr="0051659C" w:rsidRDefault="0051659C" w:rsidP="0051659C">
      <w:pPr>
        <w:pStyle w:val="Listeafsnit"/>
        <w:spacing w:line="240" w:lineRule="auto"/>
        <w:ind w:left="360"/>
        <w:rPr>
          <w:sz w:val="12"/>
        </w:rPr>
      </w:pPr>
    </w:p>
    <w:p w14:paraId="42EE9E1C" w14:textId="3F2DDA65" w:rsidR="001139CE" w:rsidRDefault="001139CE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styre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netværkskomponenter anvendt i forbindelse med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infrastruktur og netværk herunder:</w:t>
      </w:r>
    </w:p>
    <w:p w14:paraId="42EE9E1D" w14:textId="77777777" w:rsidR="001139CE" w:rsidRDefault="001139CE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>etablere procedurer for logfiler, alarmering f.eks. IPS og rapportering i forbindelse med brud på netværkssikkerheden</w:t>
      </w:r>
    </w:p>
    <w:p w14:paraId="42EE9E1E" w14:textId="765D4249" w:rsidR="00F75091" w:rsidRDefault="00F75091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ind w:left="680"/>
        <w:jc w:val="left"/>
        <w:rPr>
          <w:lang w:val="da-DK"/>
        </w:rPr>
      </w:pPr>
      <w:r w:rsidRPr="001139CE">
        <w:rPr>
          <w:lang w:val="da-DK"/>
        </w:rPr>
        <w:t xml:space="preserve">styre og vedligeholde firewalls, routere og gateways, der har forbindelse med </w:t>
      </w:r>
      <w:r w:rsidR="00C20FB4">
        <w:rPr>
          <w:lang w:val="da-DK"/>
        </w:rPr>
        <w:t>Kundi</w:t>
      </w:r>
      <w:r w:rsidRPr="001139CE">
        <w:rPr>
          <w:lang w:val="da-DK"/>
        </w:rPr>
        <w:t xml:space="preserve"> miljø </w:t>
      </w:r>
    </w:p>
    <w:p w14:paraId="42EE9E1F" w14:textId="77777777" w:rsidR="0051659C" w:rsidRPr="0051659C" w:rsidRDefault="0051659C" w:rsidP="0051659C">
      <w:pPr>
        <w:pStyle w:val="Brdtekst"/>
        <w:spacing w:before="0" w:after="0"/>
        <w:ind w:left="680"/>
        <w:jc w:val="left"/>
        <w:rPr>
          <w:sz w:val="12"/>
          <w:lang w:val="da-DK"/>
        </w:rPr>
      </w:pPr>
    </w:p>
    <w:p w14:paraId="42EE9E20" w14:textId="336FCE11" w:rsidR="00F75091" w:rsidRDefault="00DA6F3F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udøve </w:t>
      </w:r>
      <w:r w:rsidR="00F75091" w:rsidRPr="00EE6980">
        <w:rPr>
          <w:lang w:val="da-DK"/>
        </w:rPr>
        <w:t xml:space="preserve">aktiviteter med henblik på styring af netværkssikkerhed for den del der er under </w:t>
      </w:r>
      <w:r w:rsidR="00C20FB4">
        <w:rPr>
          <w:lang w:val="da-DK"/>
        </w:rPr>
        <w:t>Veitari</w:t>
      </w:r>
      <w:r w:rsidR="00F75091" w:rsidRPr="00EE6980">
        <w:rPr>
          <w:lang w:val="da-DK"/>
        </w:rPr>
        <w:t xml:space="preserve"> ansvarsområde, herunder:</w:t>
      </w:r>
    </w:p>
    <w:p w14:paraId="42EE9E21" w14:textId="049C0D58" w:rsidR="00F75091" w:rsidRDefault="00F75091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  <w:tab w:val="left" w:pos="567"/>
          <w:tab w:val="left" w:pos="851"/>
          <w:tab w:val="decimal" w:pos="8902"/>
        </w:tabs>
        <w:spacing w:before="0" w:after="0"/>
        <w:ind w:left="709"/>
        <w:jc w:val="left"/>
        <w:rPr>
          <w:lang w:val="da-DK"/>
        </w:rPr>
      </w:pPr>
      <w:r w:rsidRPr="00EE6980">
        <w:rPr>
          <w:lang w:val="da-DK"/>
        </w:rPr>
        <w:t xml:space="preserve">  styre og drifte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netværkskomponenter som gateways og firewalls</w:t>
      </w:r>
    </w:p>
    <w:p w14:paraId="42EE9E22" w14:textId="77777777" w:rsidR="00F75091" w:rsidRDefault="00F75091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  <w:tab w:val="left" w:pos="567"/>
          <w:tab w:val="decimal" w:pos="8902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 </w:t>
      </w:r>
      <w:r w:rsidR="00DA6F3F">
        <w:rPr>
          <w:lang w:val="da-DK"/>
        </w:rPr>
        <w:t xml:space="preserve"> </w:t>
      </w:r>
      <w:r w:rsidRPr="00EE6980">
        <w:rPr>
          <w:lang w:val="da-DK"/>
        </w:rPr>
        <w:t>konfigurere netværksinfrastrukturen i henhold til ændringsanmodninger og med hensyn til netværkets betydning</w:t>
      </w:r>
    </w:p>
    <w:p w14:paraId="42EE9E23" w14:textId="52119630" w:rsidR="00F75091" w:rsidRDefault="00F75091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  <w:tab w:val="left" w:pos="567"/>
          <w:tab w:val="decimal" w:pos="8902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 </w:t>
      </w:r>
      <w:r w:rsidR="00DA6F3F">
        <w:rPr>
          <w:lang w:val="da-DK"/>
        </w:rPr>
        <w:t xml:space="preserve"> </w:t>
      </w:r>
      <w:r w:rsidRPr="00EE6980">
        <w:rPr>
          <w:lang w:val="da-DK"/>
        </w:rPr>
        <w:t xml:space="preserve">ændring i opsætning af firewalls, applikationer og netværk, der kan påvirke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systemer, må kun ske hvis den er godkendt af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</w:t>
      </w:r>
    </w:p>
    <w:p w14:paraId="42EE9E24" w14:textId="77777777" w:rsidR="00D564D6" w:rsidRPr="0051659C" w:rsidRDefault="00D564D6" w:rsidP="0051659C">
      <w:pPr>
        <w:pStyle w:val="Brdtekst"/>
        <w:tabs>
          <w:tab w:val="left" w:pos="567"/>
          <w:tab w:val="decimal" w:pos="8902"/>
        </w:tabs>
        <w:spacing w:before="0" w:after="0"/>
        <w:ind w:left="680"/>
        <w:jc w:val="left"/>
        <w:rPr>
          <w:rFonts w:ascii="Univers" w:hAnsi="Univers" w:cs="Univers"/>
          <w:sz w:val="12"/>
          <w:lang w:val="da-DK"/>
        </w:rPr>
      </w:pPr>
    </w:p>
    <w:p w14:paraId="42EE9E25" w14:textId="77777777" w:rsidR="00D564D6" w:rsidRPr="001139CE" w:rsidRDefault="00D564D6" w:rsidP="0077145E">
      <w:pPr>
        <w:spacing w:line="240" w:lineRule="auto"/>
        <w:rPr>
          <w:b/>
        </w:rPr>
      </w:pPr>
      <w:r w:rsidRPr="001139CE">
        <w:rPr>
          <w:b/>
        </w:rPr>
        <w:t>13.1.2 Sikring af netværkstjenester</w:t>
      </w:r>
    </w:p>
    <w:p w14:paraId="42EE9E26" w14:textId="77777777" w:rsidR="00D564D6" w:rsidRDefault="00D564D6" w:rsidP="00354BEB">
      <w:pPr>
        <w:pStyle w:val="Listeafsnit"/>
        <w:numPr>
          <w:ilvl w:val="0"/>
          <w:numId w:val="31"/>
        </w:numPr>
        <w:spacing w:line="240" w:lineRule="auto"/>
      </w:pPr>
      <w:r>
        <w:t>Sikkerhedsmekanismer, serviceniveauer og styringskrav i relation til alle netværkstjenester bør identificeres og indgå</w:t>
      </w:r>
      <w:r w:rsidR="00D90FC9">
        <w:t xml:space="preserve"> </w:t>
      </w:r>
      <w:r>
        <w:t>i aftaler om netværkstjenester, uanset om disse tjenester leveres internt eller er outsourcede.</w:t>
      </w:r>
      <w:r w:rsidR="0077145E">
        <w:br/>
      </w:r>
    </w:p>
    <w:p w14:paraId="42EE9E27" w14:textId="77777777" w:rsidR="00D564D6" w:rsidRPr="001139CE" w:rsidRDefault="00D564D6" w:rsidP="00BE7D2F">
      <w:pPr>
        <w:spacing w:line="240" w:lineRule="auto"/>
        <w:rPr>
          <w:b/>
        </w:rPr>
      </w:pPr>
      <w:r w:rsidRPr="001139CE">
        <w:rPr>
          <w:b/>
        </w:rPr>
        <w:t>13.1.3 Opdeling i netværk</w:t>
      </w:r>
    </w:p>
    <w:p w14:paraId="42EE9E28" w14:textId="540FFA88" w:rsidR="00D564D6" w:rsidRDefault="00D564D6" w:rsidP="00354BEB">
      <w:pPr>
        <w:pStyle w:val="Listeafsnit"/>
        <w:numPr>
          <w:ilvl w:val="0"/>
          <w:numId w:val="31"/>
        </w:numPr>
        <w:spacing w:line="240" w:lineRule="auto"/>
      </w:pPr>
      <w:r>
        <w:t>Grupper af informationstjenester, brugere og information</w:t>
      </w:r>
      <w:r w:rsidR="00DA6F3F">
        <w:t xml:space="preserve">ssystemer </w:t>
      </w:r>
      <w:r w:rsidR="00094CA3">
        <w:t>bør</w:t>
      </w:r>
      <w:r w:rsidR="00DA6F3F">
        <w:t xml:space="preserve"> opdeles i netværk efter anmodning fra </w:t>
      </w:r>
      <w:r w:rsidR="00DB488B">
        <w:t>Kundi</w:t>
      </w:r>
    </w:p>
    <w:p w14:paraId="42EE9E29" w14:textId="77777777" w:rsidR="00BE7D2F" w:rsidRPr="00BE7D2F" w:rsidRDefault="00BE7D2F" w:rsidP="00BE7D2F">
      <w:pPr>
        <w:pStyle w:val="Listeafsnit"/>
        <w:spacing w:line="240" w:lineRule="auto"/>
        <w:ind w:left="360"/>
        <w:rPr>
          <w:sz w:val="12"/>
        </w:rPr>
      </w:pPr>
    </w:p>
    <w:p w14:paraId="42EE9E2A" w14:textId="58810C85" w:rsidR="00537FE6" w:rsidRDefault="00537FE6" w:rsidP="00354BEB">
      <w:pPr>
        <w:pStyle w:val="Brdtekst"/>
        <w:numPr>
          <w:ilvl w:val="0"/>
          <w:numId w:val="31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efter anmodning fra </w:t>
      </w:r>
      <w:r w:rsidR="00DB488B">
        <w:rPr>
          <w:lang w:val="da-DK"/>
        </w:rPr>
        <w:t>Kundi</w:t>
      </w:r>
      <w:r>
        <w:rPr>
          <w:lang w:val="da-DK"/>
        </w:rPr>
        <w:t xml:space="preserve"> at</w:t>
      </w:r>
      <w:r w:rsidRPr="00C44199">
        <w:rPr>
          <w:lang w:val="da-DK"/>
        </w:rPr>
        <w:t xml:space="preserve"> identificere alle eksisterende fjernadgange </w:t>
      </w:r>
      <w:r w:rsidR="00330F24">
        <w:rPr>
          <w:lang w:val="da-DK"/>
        </w:rPr>
        <w:t xml:space="preserve">hos </w:t>
      </w:r>
      <w:r w:rsidR="00DB488B">
        <w:rPr>
          <w:lang w:val="da-DK"/>
        </w:rPr>
        <w:t>Veitari</w:t>
      </w:r>
      <w:r w:rsidR="00330F24">
        <w:rPr>
          <w:lang w:val="da-DK"/>
        </w:rPr>
        <w:t xml:space="preserve"> </w:t>
      </w:r>
      <w:r w:rsidRPr="00C44199">
        <w:rPr>
          <w:lang w:val="da-DK"/>
        </w:rPr>
        <w:t>(såsom dial-in, VPN</w:t>
      </w:r>
      <w:r w:rsidRPr="00EE6980">
        <w:rPr>
          <w:lang w:val="da-DK"/>
        </w:rPr>
        <w:t xml:space="preserve">, etc) og samarbejde med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om eventuelle ændringer</w:t>
      </w:r>
    </w:p>
    <w:p w14:paraId="42EE9E2B" w14:textId="77777777" w:rsidR="00D564D6" w:rsidRDefault="00D564D6" w:rsidP="0077145E">
      <w:pPr>
        <w:spacing w:line="240" w:lineRule="auto"/>
        <w:rPr>
          <w:rFonts w:ascii="Univers" w:hAnsi="Univers" w:cs="Univers"/>
          <w:sz w:val="20"/>
          <w:szCs w:val="20"/>
        </w:rPr>
      </w:pPr>
    </w:p>
    <w:p w14:paraId="42EE9E2C" w14:textId="77777777" w:rsidR="00D564D6" w:rsidRDefault="00D564D6" w:rsidP="0077145E">
      <w:pPr>
        <w:pStyle w:val="Overskrift3"/>
        <w:spacing w:line="240" w:lineRule="auto"/>
      </w:pPr>
      <w:r>
        <w:t>13.2 Informationsoverførsel</w:t>
      </w:r>
    </w:p>
    <w:p w14:paraId="42EE9E2D" w14:textId="77777777" w:rsidR="00D564D6" w:rsidRDefault="001139CE" w:rsidP="0077145E">
      <w:pPr>
        <w:spacing w:line="240" w:lineRule="auto"/>
      </w:pPr>
      <w:r>
        <w:t>Formålet</w:t>
      </w:r>
      <w:r w:rsidR="00D564D6">
        <w:t xml:space="preserve"> </w:t>
      </w:r>
      <w:r>
        <w:t xml:space="preserve">er </w:t>
      </w:r>
      <w:r w:rsidR="00D564D6">
        <w:t>at opretholde informationssikkerhed ved overførsel internt og til en ekstern entitet.</w:t>
      </w:r>
    </w:p>
    <w:p w14:paraId="42EE9E2E" w14:textId="77777777" w:rsidR="00CC7140" w:rsidRPr="00BE7D2F" w:rsidRDefault="00CC7140" w:rsidP="0077145E">
      <w:pPr>
        <w:spacing w:line="240" w:lineRule="auto"/>
        <w:rPr>
          <w:b/>
          <w:sz w:val="12"/>
        </w:rPr>
      </w:pPr>
    </w:p>
    <w:p w14:paraId="42EE9E2F" w14:textId="77777777" w:rsidR="00D564D6" w:rsidRPr="001139CE" w:rsidRDefault="00D564D6" w:rsidP="0077145E">
      <w:pPr>
        <w:spacing w:line="240" w:lineRule="auto"/>
        <w:rPr>
          <w:b/>
        </w:rPr>
      </w:pPr>
      <w:r w:rsidRPr="001139CE">
        <w:rPr>
          <w:b/>
        </w:rPr>
        <w:t>13.2.1 Politikker og procedurer for informationsoverførsel</w:t>
      </w:r>
    </w:p>
    <w:p w14:paraId="42EE9E30" w14:textId="77777777" w:rsidR="00D564D6" w:rsidRDefault="00D564D6" w:rsidP="00354BEB">
      <w:pPr>
        <w:pStyle w:val="Listeafsnit"/>
        <w:numPr>
          <w:ilvl w:val="0"/>
          <w:numId w:val="34"/>
        </w:numPr>
        <w:spacing w:line="240" w:lineRule="auto"/>
      </w:pPr>
      <w:r>
        <w:t>Der bør foreligge formelle overførselspolitikker, -procedurer og -kontroller for at beskytte informationsoverførsel ved</w:t>
      </w:r>
      <w:r w:rsidR="00D90FC9">
        <w:t xml:space="preserve"> </w:t>
      </w:r>
      <w:r>
        <w:t>brug af alle former for kommunikationsudstyr.</w:t>
      </w:r>
    </w:p>
    <w:p w14:paraId="42EE9E31" w14:textId="77777777" w:rsidR="00CC7140" w:rsidRPr="00BE7D2F" w:rsidRDefault="00CC7140" w:rsidP="0077145E">
      <w:pPr>
        <w:pStyle w:val="Listeafsnit"/>
        <w:spacing w:line="240" w:lineRule="auto"/>
        <w:ind w:left="680"/>
        <w:rPr>
          <w:sz w:val="12"/>
          <w:lang w:val="da-DK"/>
        </w:rPr>
      </w:pPr>
    </w:p>
    <w:p w14:paraId="42EE9E32" w14:textId="77777777" w:rsidR="0028042E" w:rsidRPr="00C97A6D" w:rsidRDefault="00CC7140" w:rsidP="00354BEB">
      <w:pPr>
        <w:pStyle w:val="Listeafsnit"/>
        <w:numPr>
          <w:ilvl w:val="0"/>
          <w:numId w:val="6"/>
        </w:numPr>
        <w:tabs>
          <w:tab w:val="clear" w:pos="340"/>
          <w:tab w:val="num" w:pos="680"/>
        </w:tabs>
        <w:spacing w:line="240" w:lineRule="auto"/>
        <w:ind w:left="680"/>
        <w:rPr>
          <w:lang w:val="da-DK"/>
        </w:rPr>
      </w:pPr>
      <w:r>
        <w:rPr>
          <w:lang w:val="da-DK"/>
        </w:rPr>
        <w:t>a</w:t>
      </w:r>
      <w:r w:rsidR="0028042E" w:rsidRPr="00C97A6D">
        <w:rPr>
          <w:lang w:val="da-DK"/>
        </w:rPr>
        <w:t>l overførsel af fortrolig</w:t>
      </w:r>
      <w:r w:rsidR="0028042E">
        <w:rPr>
          <w:lang w:val="da-DK"/>
        </w:rPr>
        <w:t>e</w:t>
      </w:r>
      <w:r w:rsidR="0028042E" w:rsidRPr="00C97A6D">
        <w:rPr>
          <w:lang w:val="da-DK"/>
        </w:rPr>
        <w:t xml:space="preserve"> data via åbne og offentligt tilgængelige netværk (såsom internet, telefonlinjer og lignende), </w:t>
      </w:r>
      <w:r w:rsidR="00094CA3">
        <w:rPr>
          <w:lang w:val="da-DK"/>
        </w:rPr>
        <w:t>bør</w:t>
      </w:r>
      <w:r w:rsidR="0028042E" w:rsidRPr="00C97A6D">
        <w:rPr>
          <w:lang w:val="da-DK"/>
        </w:rPr>
        <w:t xml:space="preserve"> foregå på en sikker vis f.eks. krypteret</w:t>
      </w:r>
      <w:r w:rsidR="0077145E">
        <w:rPr>
          <w:lang w:val="da-DK"/>
        </w:rPr>
        <w:br/>
      </w:r>
    </w:p>
    <w:p w14:paraId="42EE9E33" w14:textId="77777777" w:rsidR="00D564D6" w:rsidRPr="001139CE" w:rsidRDefault="00D564D6" w:rsidP="0077145E">
      <w:pPr>
        <w:spacing w:line="240" w:lineRule="auto"/>
        <w:rPr>
          <w:b/>
        </w:rPr>
      </w:pPr>
      <w:r w:rsidRPr="001139CE">
        <w:rPr>
          <w:b/>
        </w:rPr>
        <w:t>13.2.2 Aftaler om informationsoverførsel</w:t>
      </w:r>
    </w:p>
    <w:p w14:paraId="42EE9E34" w14:textId="3500DBFD" w:rsidR="00D564D6" w:rsidRDefault="00D564D6" w:rsidP="00354BEB">
      <w:pPr>
        <w:pStyle w:val="Listeafsnit"/>
        <w:numPr>
          <w:ilvl w:val="0"/>
          <w:numId w:val="34"/>
        </w:numPr>
        <w:spacing w:line="240" w:lineRule="auto"/>
      </w:pPr>
      <w:r>
        <w:t xml:space="preserve">Aftaler bør omhandle sikker overførsel af forretningsinformation mellem </w:t>
      </w:r>
      <w:r w:rsidR="00DB488B">
        <w:t>Veitari</w:t>
      </w:r>
      <w:r>
        <w:t xml:space="preserve"> og eksterne parter.</w:t>
      </w:r>
    </w:p>
    <w:p w14:paraId="42EE9E35" w14:textId="77777777" w:rsidR="00BE7D2F" w:rsidRPr="00BE7D2F" w:rsidRDefault="00BE7D2F" w:rsidP="001139CE">
      <w:pPr>
        <w:rPr>
          <w:b/>
          <w:sz w:val="12"/>
        </w:rPr>
      </w:pPr>
    </w:p>
    <w:p w14:paraId="42EE9E36" w14:textId="2991254E" w:rsidR="00D564D6" w:rsidRPr="001139CE" w:rsidRDefault="00D564D6" w:rsidP="00865119">
      <w:pPr>
        <w:spacing w:line="240" w:lineRule="auto"/>
        <w:rPr>
          <w:b/>
        </w:rPr>
      </w:pPr>
      <w:r w:rsidRPr="001139CE">
        <w:rPr>
          <w:b/>
        </w:rPr>
        <w:t xml:space="preserve">13.2.3 </w:t>
      </w:r>
      <w:r w:rsidR="00DB488B">
        <w:rPr>
          <w:b/>
        </w:rPr>
        <w:t>Veitari</w:t>
      </w:r>
      <w:r w:rsidR="00D711C3">
        <w:rPr>
          <w:b/>
        </w:rPr>
        <w:t>iske</w:t>
      </w:r>
      <w:r w:rsidRPr="001139CE">
        <w:rPr>
          <w:b/>
        </w:rPr>
        <w:t xml:space="preserve"> meddelelser</w:t>
      </w:r>
    </w:p>
    <w:p w14:paraId="42EE9E37" w14:textId="79377344" w:rsidR="00D564D6" w:rsidRDefault="00F207A8" w:rsidP="00354BEB">
      <w:pPr>
        <w:pStyle w:val="Listeafsnit"/>
        <w:numPr>
          <w:ilvl w:val="0"/>
          <w:numId w:val="34"/>
        </w:numPr>
        <w:spacing w:line="240" w:lineRule="auto"/>
      </w:pPr>
      <w:r>
        <w:t xml:space="preserve">Fortrolige oplysninger </w:t>
      </w:r>
      <w:r w:rsidR="00094CA3">
        <w:t>bør</w:t>
      </w:r>
      <w:r>
        <w:t xml:space="preserve"> ikke sendes ubeskyttet </w:t>
      </w:r>
      <w:r w:rsidR="00DB488B">
        <w:t>veitari</w:t>
      </w:r>
      <w:r w:rsidR="00D711C3">
        <w:t>isk</w:t>
      </w:r>
    </w:p>
    <w:p w14:paraId="42EE9E38" w14:textId="77777777" w:rsidR="00D564D6" w:rsidRDefault="00D564D6" w:rsidP="00D564D6">
      <w:pPr>
        <w:spacing w:after="200"/>
        <w:rPr>
          <w:rFonts w:ascii="Univers" w:hAnsi="Univers" w:cs="Univers"/>
          <w:sz w:val="20"/>
          <w:szCs w:val="20"/>
        </w:rPr>
      </w:pPr>
    </w:p>
    <w:p w14:paraId="42EE9E39" w14:textId="77777777" w:rsidR="00D564D6" w:rsidRPr="001139CE" w:rsidRDefault="00D564D6" w:rsidP="001139CE">
      <w:pPr>
        <w:rPr>
          <w:b/>
        </w:rPr>
      </w:pPr>
      <w:r w:rsidRPr="001139CE">
        <w:rPr>
          <w:b/>
        </w:rPr>
        <w:t>13.2.4 Fortroligheds- og hemmeligholdelsesaftaler</w:t>
      </w:r>
    </w:p>
    <w:p w14:paraId="42EE9E3A" w14:textId="77777777" w:rsidR="00F207A8" w:rsidRDefault="00D564D6" w:rsidP="00354BEB">
      <w:pPr>
        <w:pStyle w:val="Listeafsnit"/>
        <w:numPr>
          <w:ilvl w:val="0"/>
          <w:numId w:val="34"/>
        </w:numPr>
      </w:pPr>
      <w:r>
        <w:lastRenderedPageBreak/>
        <w:t>Krav til fortroligheds- og hemmeligholdelsesaftaler, der afspejler behov for at beskytte information,</w:t>
      </w:r>
      <w:r w:rsidR="00D90FC9">
        <w:t xml:space="preserve"> </w:t>
      </w:r>
      <w:r>
        <w:t>bør identificeres, gennemg</w:t>
      </w:r>
      <w:r w:rsidR="00F207A8">
        <w:t>ås regelmæssigt og dokumenteres f.eks.:</w:t>
      </w:r>
    </w:p>
    <w:p w14:paraId="42EE9E3B" w14:textId="78557AAD" w:rsidR="00C07D21" w:rsidRDefault="00F207A8" w:rsidP="00354BEB">
      <w:pPr>
        <w:pStyle w:val="Listeafsnit"/>
        <w:numPr>
          <w:ilvl w:val="1"/>
          <w:numId w:val="58"/>
        </w:numPr>
      </w:pPr>
      <w:r>
        <w:t>nødvendige handlinger, når aftalen udløber</w:t>
      </w:r>
    </w:p>
    <w:p w14:paraId="42EE9E3C" w14:textId="77777777" w:rsidR="00F207A8" w:rsidRDefault="00F207A8" w:rsidP="00354BEB">
      <w:pPr>
        <w:pStyle w:val="Listeafsnit"/>
        <w:numPr>
          <w:ilvl w:val="1"/>
          <w:numId w:val="58"/>
        </w:numPr>
      </w:pPr>
      <w:r>
        <w:t>retten til at auditere</w:t>
      </w:r>
    </w:p>
    <w:p w14:paraId="42EE9E3D" w14:textId="77777777" w:rsidR="00F207A8" w:rsidRDefault="00F207A8" w:rsidP="00354BEB">
      <w:pPr>
        <w:pStyle w:val="Listeafsnit"/>
        <w:numPr>
          <w:ilvl w:val="1"/>
          <w:numId w:val="58"/>
        </w:numPr>
      </w:pPr>
      <w:r>
        <w:t>betingelser for returnering eller destruktion af information ved aftalens ophør</w:t>
      </w:r>
    </w:p>
    <w:p w14:paraId="42EE9E3E" w14:textId="77777777" w:rsidR="00470C82" w:rsidRDefault="00470C82" w:rsidP="00354BEB">
      <w:pPr>
        <w:pStyle w:val="Listeafsnit"/>
        <w:numPr>
          <w:ilvl w:val="1"/>
          <w:numId w:val="58"/>
        </w:numPr>
      </w:pPr>
      <w:r>
        <w:t>forventede handlinger, der skal iværksættes i tilfælde af aftalebrud</w:t>
      </w:r>
    </w:p>
    <w:p w14:paraId="42EE9E3F" w14:textId="43D594B4" w:rsidR="00F75091" w:rsidRDefault="00C20FB4" w:rsidP="00470C82">
      <w:pPr>
        <w:pStyle w:val="Overskrift2"/>
      </w:pPr>
      <w:r>
        <w:t>Kundi</w:t>
      </w:r>
      <w:r w:rsidR="00F75091">
        <w:t xml:space="preserve"> ansvarsområder</w:t>
      </w:r>
    </w:p>
    <w:p w14:paraId="42EE9E40" w14:textId="77777777" w:rsidR="00BE7D2F" w:rsidRPr="00BE7D2F" w:rsidRDefault="00BE7D2F" w:rsidP="00470C82">
      <w:pPr>
        <w:pStyle w:val="Overskrift3"/>
        <w:rPr>
          <w:sz w:val="12"/>
        </w:rPr>
      </w:pPr>
    </w:p>
    <w:p w14:paraId="42EE9E41" w14:textId="77777777" w:rsidR="00470C82" w:rsidRDefault="00470C82" w:rsidP="00470C82">
      <w:pPr>
        <w:pStyle w:val="Overskrift3"/>
      </w:pPr>
      <w:r>
        <w:t>13.1 Styring af netværkssikkerhed</w:t>
      </w:r>
    </w:p>
    <w:p w14:paraId="42EE9E42" w14:textId="77777777" w:rsidR="00470C82" w:rsidRDefault="00470C82" w:rsidP="00470C82">
      <w:r>
        <w:t>Formålet er at sikre beskyttelse af informationer i netværk og af understøttende informationsbehandlingsfaciliteter.</w:t>
      </w:r>
    </w:p>
    <w:p w14:paraId="42EE9E43" w14:textId="77777777" w:rsidR="00470C82" w:rsidRPr="00BE7D2F" w:rsidRDefault="00470C82" w:rsidP="00470C82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E44" w14:textId="77777777" w:rsidR="00470C82" w:rsidRDefault="00470C82" w:rsidP="0077145E">
      <w:pPr>
        <w:spacing w:line="240" w:lineRule="auto"/>
        <w:rPr>
          <w:b/>
        </w:rPr>
      </w:pPr>
      <w:r w:rsidRPr="001139CE">
        <w:rPr>
          <w:b/>
        </w:rPr>
        <w:t>13.1.1 Netværksstyring</w:t>
      </w:r>
    </w:p>
    <w:p w14:paraId="42EE9E45" w14:textId="49A5B9A3" w:rsidR="00470C82" w:rsidRDefault="00470C82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 w:rsidRPr="00D577BA">
        <w:rPr>
          <w:lang w:val="da-DK"/>
        </w:rPr>
        <w:t xml:space="preserve">give </w:t>
      </w:r>
      <w:r w:rsidR="00DB488B">
        <w:rPr>
          <w:lang w:val="da-DK"/>
        </w:rPr>
        <w:t>Veitari</w:t>
      </w:r>
      <w:r w:rsidRPr="00D577BA">
        <w:rPr>
          <w:lang w:val="da-DK"/>
        </w:rPr>
        <w:t xml:space="preserve"> tilstrækkelig information til at definere firewallregler</w:t>
      </w:r>
    </w:p>
    <w:p w14:paraId="42EE9E48" w14:textId="77777777" w:rsidR="00BE7D2F" w:rsidRPr="00BE7D2F" w:rsidRDefault="00BE7D2F" w:rsidP="00BE7D2F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E49" w14:textId="3CA6DD32" w:rsidR="00470C82" w:rsidRDefault="00470C82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udøve </w:t>
      </w:r>
      <w:r w:rsidRPr="00EE6980">
        <w:rPr>
          <w:lang w:val="da-DK"/>
        </w:rPr>
        <w:t xml:space="preserve">aktiviteter med henblik på styring af netværkssikkerhed for den del der er under </w:t>
      </w:r>
      <w:r w:rsidR="00C20FB4">
        <w:rPr>
          <w:lang w:val="da-DK"/>
        </w:rPr>
        <w:t>Kundi</w:t>
      </w:r>
      <w:r w:rsidR="00866E54">
        <w:rPr>
          <w:lang w:val="da-DK"/>
        </w:rPr>
        <w:t xml:space="preserve"> </w:t>
      </w:r>
      <w:r w:rsidRPr="00EE6980">
        <w:rPr>
          <w:lang w:val="da-DK"/>
        </w:rPr>
        <w:t>ansvarsområde, herunder:</w:t>
      </w:r>
    </w:p>
    <w:p w14:paraId="42EE9E4A" w14:textId="28B0806B" w:rsidR="00470C82" w:rsidRDefault="00470C82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  <w:tab w:val="left" w:pos="567"/>
          <w:tab w:val="left" w:pos="851"/>
          <w:tab w:val="decimal" w:pos="8902"/>
        </w:tabs>
        <w:spacing w:before="0" w:after="0"/>
        <w:ind w:left="709"/>
        <w:jc w:val="left"/>
        <w:rPr>
          <w:lang w:val="da-DK"/>
        </w:rPr>
      </w:pPr>
      <w:r w:rsidRPr="00EE6980">
        <w:rPr>
          <w:lang w:val="da-DK"/>
        </w:rPr>
        <w:t xml:space="preserve">  styre og drifte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netværkskomponenter som gateways og firewalls</w:t>
      </w:r>
    </w:p>
    <w:p w14:paraId="42EE9E4B" w14:textId="77777777" w:rsidR="00470C82" w:rsidRDefault="00470C82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  <w:tab w:val="left" w:pos="567"/>
          <w:tab w:val="decimal" w:pos="8902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 </w:t>
      </w:r>
      <w:r>
        <w:rPr>
          <w:lang w:val="da-DK"/>
        </w:rPr>
        <w:t xml:space="preserve"> </w:t>
      </w:r>
      <w:r w:rsidRPr="00EE6980">
        <w:rPr>
          <w:lang w:val="da-DK"/>
        </w:rPr>
        <w:t>konfigurere netværksinfrastrukturen i henhold til ændringsanmodninger og med hensyn til netværkets betydning</w:t>
      </w:r>
      <w:r w:rsidR="0077145E">
        <w:rPr>
          <w:lang w:val="da-DK"/>
        </w:rPr>
        <w:br/>
      </w:r>
    </w:p>
    <w:p w14:paraId="42EE9E4C" w14:textId="77777777" w:rsidR="00470C82" w:rsidRPr="001139CE" w:rsidRDefault="00470C82" w:rsidP="0077145E">
      <w:pPr>
        <w:spacing w:line="240" w:lineRule="auto"/>
        <w:rPr>
          <w:b/>
        </w:rPr>
      </w:pPr>
      <w:r w:rsidRPr="001139CE">
        <w:rPr>
          <w:b/>
        </w:rPr>
        <w:t>13.1.2 Sikring af netværkstjenester</w:t>
      </w:r>
    </w:p>
    <w:p w14:paraId="42EE9E4D" w14:textId="77777777" w:rsidR="00470C82" w:rsidRDefault="00470C82" w:rsidP="00354BEB">
      <w:pPr>
        <w:pStyle w:val="Listeafsnit"/>
        <w:numPr>
          <w:ilvl w:val="0"/>
          <w:numId w:val="31"/>
        </w:numPr>
        <w:spacing w:line="240" w:lineRule="auto"/>
      </w:pPr>
      <w:r>
        <w:t>Sikkerhedsmekanismer, serviceniveauer og styringskrav i relation til alle netværkstjenester bør identificeres og indgå i aftaler om netværkstjenester, uanset om disse tjenester leveres internt eller er outsourcede.</w:t>
      </w:r>
    </w:p>
    <w:p w14:paraId="42EE9E4E" w14:textId="77777777" w:rsidR="00470C82" w:rsidRPr="00BE7D2F" w:rsidRDefault="00470C82" w:rsidP="0077145E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4F" w14:textId="77777777" w:rsidR="00470C82" w:rsidRDefault="00470C82" w:rsidP="0077145E">
      <w:pPr>
        <w:pStyle w:val="Overskrift3"/>
        <w:spacing w:line="240" w:lineRule="auto"/>
      </w:pPr>
      <w:r>
        <w:t>13.2 Informationsoverførsel</w:t>
      </w:r>
    </w:p>
    <w:p w14:paraId="42EE9E50" w14:textId="77777777" w:rsidR="00470C82" w:rsidRDefault="00470C82" w:rsidP="00470C82">
      <w:r>
        <w:t>Formålet er at opretholde informationssikkerhed ved overførsel internt og til en ekstern entitet.</w:t>
      </w:r>
    </w:p>
    <w:p w14:paraId="42EE9E51" w14:textId="77777777" w:rsidR="00470C82" w:rsidRPr="00BE7D2F" w:rsidRDefault="00470C82" w:rsidP="00470C82">
      <w:pPr>
        <w:rPr>
          <w:b/>
          <w:sz w:val="12"/>
        </w:rPr>
      </w:pPr>
    </w:p>
    <w:p w14:paraId="42EE9E52" w14:textId="77777777" w:rsidR="00470C82" w:rsidRPr="001139CE" w:rsidRDefault="00470C82" w:rsidP="00470C82">
      <w:pPr>
        <w:rPr>
          <w:b/>
        </w:rPr>
      </w:pPr>
      <w:r w:rsidRPr="001139CE">
        <w:rPr>
          <w:b/>
        </w:rPr>
        <w:t>13.2.1 Politikker og procedurer for informationsoverførsel</w:t>
      </w:r>
    </w:p>
    <w:p w14:paraId="42EE9E53" w14:textId="77777777" w:rsidR="00470C82" w:rsidRDefault="00470C82" w:rsidP="00354BEB">
      <w:pPr>
        <w:pStyle w:val="Listeafsnit"/>
        <w:numPr>
          <w:ilvl w:val="0"/>
          <w:numId w:val="34"/>
        </w:numPr>
        <w:spacing w:line="240" w:lineRule="auto"/>
        <w:ind w:left="380"/>
      </w:pPr>
      <w:r>
        <w:t>Der bør foreligge formelle overførselspolitikker, -procedurer og -kontroller for at beskytte informationsoverførsel ved brug af alle former for kommunikationsudstyr.</w:t>
      </w:r>
    </w:p>
    <w:p w14:paraId="42EE9E54" w14:textId="77777777" w:rsidR="00470C82" w:rsidRPr="00BE7D2F" w:rsidRDefault="00470C82" w:rsidP="00865119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E55" w14:textId="77777777" w:rsidR="00470C82" w:rsidRPr="00C97A6D" w:rsidRDefault="00470C82" w:rsidP="00354BEB">
      <w:pPr>
        <w:pStyle w:val="Listeafsnit"/>
        <w:numPr>
          <w:ilvl w:val="0"/>
          <w:numId w:val="6"/>
        </w:numPr>
        <w:spacing w:line="240" w:lineRule="auto"/>
        <w:rPr>
          <w:lang w:val="da-DK"/>
        </w:rPr>
      </w:pPr>
      <w:r>
        <w:rPr>
          <w:lang w:val="da-DK"/>
        </w:rPr>
        <w:t>a</w:t>
      </w:r>
      <w:r w:rsidRPr="00C97A6D">
        <w:rPr>
          <w:lang w:val="da-DK"/>
        </w:rPr>
        <w:t>l overførsel af fortrolig</w:t>
      </w:r>
      <w:r>
        <w:rPr>
          <w:lang w:val="da-DK"/>
        </w:rPr>
        <w:t>e</w:t>
      </w:r>
      <w:r w:rsidRPr="00C97A6D">
        <w:rPr>
          <w:lang w:val="da-DK"/>
        </w:rPr>
        <w:t xml:space="preserve"> data via åbne og offentligt tilgængelige netværk (såsom internet, telefonlinjer og lignende), </w:t>
      </w:r>
      <w:r w:rsidR="00094CA3">
        <w:rPr>
          <w:lang w:val="da-DK"/>
        </w:rPr>
        <w:t>bør</w:t>
      </w:r>
      <w:r w:rsidRPr="00C97A6D">
        <w:rPr>
          <w:lang w:val="da-DK"/>
        </w:rPr>
        <w:t xml:space="preserve"> foregå på en sikker vis f.eks. krypteret</w:t>
      </w:r>
      <w:r w:rsidR="0077145E">
        <w:rPr>
          <w:lang w:val="da-DK"/>
        </w:rPr>
        <w:br/>
      </w:r>
    </w:p>
    <w:p w14:paraId="42EE9E56" w14:textId="77777777" w:rsidR="00865119" w:rsidRDefault="00470C82" w:rsidP="00865119">
      <w:pPr>
        <w:spacing w:line="240" w:lineRule="auto"/>
        <w:rPr>
          <w:b/>
        </w:rPr>
      </w:pPr>
      <w:r w:rsidRPr="001139CE">
        <w:rPr>
          <w:b/>
        </w:rPr>
        <w:t>13.2.2 Aftaler om informationsoverførsel</w:t>
      </w:r>
    </w:p>
    <w:p w14:paraId="42EE9E57" w14:textId="3E87ED25" w:rsidR="00470C82" w:rsidRDefault="00470C82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Aftaler bør omhandle sikker overførsel af forretningsinformation mellem </w:t>
      </w:r>
      <w:r w:rsidR="00DB488B">
        <w:t>Kundi</w:t>
      </w:r>
      <w:r>
        <w:t xml:space="preserve"> og eksterne parter.</w:t>
      </w:r>
    </w:p>
    <w:p w14:paraId="42EE9E58" w14:textId="77777777" w:rsidR="00BE7D2F" w:rsidRPr="00BE7D2F" w:rsidRDefault="00BE7D2F" w:rsidP="0077145E">
      <w:pPr>
        <w:spacing w:line="240" w:lineRule="auto"/>
        <w:rPr>
          <w:b/>
          <w:sz w:val="12"/>
        </w:rPr>
      </w:pPr>
    </w:p>
    <w:p w14:paraId="42EE9E59" w14:textId="33445D5B" w:rsidR="00865119" w:rsidRDefault="00470C82" w:rsidP="00865119">
      <w:pPr>
        <w:spacing w:line="240" w:lineRule="auto"/>
        <w:rPr>
          <w:b/>
        </w:rPr>
      </w:pPr>
      <w:r w:rsidRPr="001139CE">
        <w:rPr>
          <w:b/>
        </w:rPr>
        <w:t xml:space="preserve">13.2.3 </w:t>
      </w:r>
      <w:r w:rsidR="00DB488B">
        <w:rPr>
          <w:b/>
        </w:rPr>
        <w:t>Veitari</w:t>
      </w:r>
      <w:r w:rsidR="00D711C3">
        <w:rPr>
          <w:b/>
        </w:rPr>
        <w:t>iske</w:t>
      </w:r>
      <w:r w:rsidRPr="001139CE">
        <w:rPr>
          <w:b/>
        </w:rPr>
        <w:t xml:space="preserve"> meddelelser</w:t>
      </w:r>
    </w:p>
    <w:p w14:paraId="42EE9E5A" w14:textId="7B7E7D66" w:rsidR="00470C82" w:rsidRDefault="00470C82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Fortrolige oplysninger </w:t>
      </w:r>
      <w:r w:rsidR="00094CA3">
        <w:t>bør</w:t>
      </w:r>
      <w:r>
        <w:t xml:space="preserve"> ikke sendes ubeskyttet </w:t>
      </w:r>
      <w:r w:rsidR="00DB488B">
        <w:t>veitari</w:t>
      </w:r>
      <w:r w:rsidR="00D711C3">
        <w:t>isk</w:t>
      </w:r>
    </w:p>
    <w:p w14:paraId="42EE9E5B" w14:textId="77777777" w:rsidR="00865119" w:rsidRDefault="00470C82" w:rsidP="00865119">
      <w:pPr>
        <w:spacing w:line="240" w:lineRule="auto"/>
        <w:rPr>
          <w:b/>
        </w:rPr>
      </w:pPr>
      <w:r w:rsidRPr="001139CE">
        <w:rPr>
          <w:b/>
        </w:rPr>
        <w:t>13.2.4 Fortroligheds- og hemmeligholdelsesaftaler</w:t>
      </w:r>
    </w:p>
    <w:p w14:paraId="42EE9E5C" w14:textId="77777777" w:rsidR="00470C82" w:rsidRDefault="00470C82" w:rsidP="00354BEB">
      <w:pPr>
        <w:pStyle w:val="Listeafsnit"/>
        <w:numPr>
          <w:ilvl w:val="0"/>
          <w:numId w:val="59"/>
        </w:numPr>
        <w:spacing w:line="240" w:lineRule="auto"/>
      </w:pPr>
      <w:r>
        <w:t>Krav til fortroligheds- og hemmeligholdelsesaftaler, der afspejler behov for at beskytte information, bør identificeres, gennemgås regelmæssigt og dokumenteres f.eks.:</w:t>
      </w:r>
    </w:p>
    <w:p w14:paraId="42EE9E5D" w14:textId="77777777" w:rsidR="00470C82" w:rsidRDefault="00470C82" w:rsidP="00354BEB">
      <w:pPr>
        <w:pStyle w:val="Listeafsnit"/>
        <w:numPr>
          <w:ilvl w:val="0"/>
          <w:numId w:val="34"/>
        </w:numPr>
      </w:pPr>
      <w:r>
        <w:t>nødvendige handlinger, når aftalen udløber</w:t>
      </w:r>
    </w:p>
    <w:p w14:paraId="42EE9E5E" w14:textId="77777777" w:rsidR="00470C82" w:rsidRDefault="00470C82" w:rsidP="00354BEB">
      <w:pPr>
        <w:pStyle w:val="Listeafsnit"/>
        <w:numPr>
          <w:ilvl w:val="0"/>
          <w:numId w:val="34"/>
        </w:numPr>
      </w:pPr>
      <w:r>
        <w:t>retten til at auditere</w:t>
      </w:r>
    </w:p>
    <w:p w14:paraId="42EE9E5F" w14:textId="77777777" w:rsidR="00470C82" w:rsidRDefault="00470C82" w:rsidP="00354BEB">
      <w:pPr>
        <w:pStyle w:val="Listeafsnit"/>
        <w:numPr>
          <w:ilvl w:val="0"/>
          <w:numId w:val="34"/>
        </w:numPr>
      </w:pPr>
      <w:r>
        <w:t>betingelser for returnering eller destruktion af information ved aftalens ophør</w:t>
      </w:r>
    </w:p>
    <w:p w14:paraId="42EE9E60" w14:textId="77777777" w:rsidR="00470C82" w:rsidRDefault="00470C82" w:rsidP="00354BEB">
      <w:pPr>
        <w:pStyle w:val="Listeafsnit"/>
        <w:numPr>
          <w:ilvl w:val="0"/>
          <w:numId w:val="34"/>
        </w:numPr>
      </w:pPr>
      <w:r>
        <w:t>forventede handlinger, der skal iværksættes i tilfælde af aftalebrud</w:t>
      </w:r>
    </w:p>
    <w:p w14:paraId="42EE9E61" w14:textId="77777777" w:rsidR="00470C82" w:rsidRDefault="00470C82" w:rsidP="00F75091"/>
    <w:p w14:paraId="42EE9E62" w14:textId="77777777" w:rsidR="002572B5" w:rsidRPr="002572B5" w:rsidRDefault="002572B5" w:rsidP="00BE7D2F">
      <w:pPr>
        <w:pStyle w:val="Overskrift1"/>
        <w:keepLines w:val="0"/>
        <w:tabs>
          <w:tab w:val="num" w:pos="0"/>
        </w:tabs>
        <w:spacing w:line="360" w:lineRule="exact"/>
        <w:ind w:hanging="964"/>
        <w:rPr>
          <w:lang w:val="da-DK"/>
        </w:rPr>
      </w:pPr>
      <w:bookmarkStart w:id="139" w:name="_Toc369183403"/>
      <w:r>
        <w:lastRenderedPageBreak/>
        <w:tab/>
      </w:r>
      <w:r>
        <w:rPr>
          <w:lang w:val="da-DK"/>
        </w:rPr>
        <w:t xml:space="preserve">14 </w:t>
      </w:r>
      <w:r w:rsidR="006F50C6" w:rsidRPr="00EE6980">
        <w:rPr>
          <w:lang w:val="da-DK"/>
        </w:rPr>
        <w:t>Anskaffelse, udvikling og vedligeholdelse af systemer</w:t>
      </w:r>
      <w:bookmarkEnd w:id="139"/>
    </w:p>
    <w:p w14:paraId="42EE9E63" w14:textId="56FECA44" w:rsidR="006F50C6" w:rsidRDefault="00C20FB4" w:rsidP="006F50C6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140" w:name="_Toc221089434"/>
      <w:bookmarkStart w:id="141" w:name="_Toc221332995"/>
      <w:bookmarkStart w:id="142" w:name="_Toc221524695"/>
      <w:bookmarkStart w:id="143" w:name="_Toc221591625"/>
      <w:bookmarkStart w:id="144" w:name="_Toc221595343"/>
      <w:bookmarkStart w:id="145" w:name="_Toc221595791"/>
      <w:bookmarkStart w:id="146" w:name="_Toc369183405"/>
      <w:r>
        <w:rPr>
          <w:lang w:val="da-DK"/>
        </w:rPr>
        <w:t>Veitari</w:t>
      </w:r>
      <w:r w:rsidR="006F50C6" w:rsidRPr="00EE6980">
        <w:rPr>
          <w:lang w:val="da-DK"/>
        </w:rPr>
        <w:t xml:space="preserve"> ansvarsområder</w:t>
      </w:r>
      <w:bookmarkEnd w:id="140"/>
      <w:bookmarkEnd w:id="141"/>
      <w:bookmarkEnd w:id="142"/>
      <w:bookmarkEnd w:id="143"/>
      <w:bookmarkEnd w:id="144"/>
      <w:bookmarkEnd w:id="145"/>
      <w:bookmarkEnd w:id="146"/>
    </w:p>
    <w:p w14:paraId="42EE9E64" w14:textId="77777777" w:rsidR="00BE7D2F" w:rsidRPr="00BE7D2F" w:rsidRDefault="00BE7D2F" w:rsidP="00BE7D2F">
      <w:pPr>
        <w:rPr>
          <w:sz w:val="12"/>
          <w:lang w:val="da-DK"/>
        </w:rPr>
      </w:pPr>
    </w:p>
    <w:p w14:paraId="42EE9E65" w14:textId="77777777" w:rsidR="002572B5" w:rsidRPr="002507DF" w:rsidRDefault="002572B5" w:rsidP="00BE7D2F">
      <w:pPr>
        <w:pStyle w:val="Overskrift3"/>
        <w:spacing w:line="240" w:lineRule="auto"/>
      </w:pPr>
      <w:r w:rsidRPr="002507DF">
        <w:t>14.1 Sikkerhedskrav til informationssystemer</w:t>
      </w:r>
    </w:p>
    <w:p w14:paraId="42EE9E66" w14:textId="77777777" w:rsidR="002572B5" w:rsidRDefault="002507DF" w:rsidP="00BE7D2F">
      <w:pPr>
        <w:spacing w:line="240" w:lineRule="auto"/>
      </w:pPr>
      <w:r>
        <w:t>Formålet er</w:t>
      </w:r>
      <w:r w:rsidR="002572B5">
        <w:t xml:space="preserve"> at sikre, at informationssikkerhed er en integreret del af informationssystemer gennem hele</w:t>
      </w:r>
      <w:r>
        <w:t xml:space="preserve"> </w:t>
      </w:r>
      <w:r w:rsidR="002572B5">
        <w:t>livscyklussen. Dette omfatter også kravene til informationssystemer, som leverer tjenester over offentlige netværk.</w:t>
      </w:r>
    </w:p>
    <w:p w14:paraId="42EE9E67" w14:textId="77777777" w:rsidR="002572B5" w:rsidRPr="00BE7D2F" w:rsidRDefault="002572B5" w:rsidP="002572B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68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14.1.1 Analyse og specifikation af informationssikkerhedskrav</w:t>
      </w:r>
    </w:p>
    <w:p w14:paraId="42EE9E69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Informationssikkerhedsrelaterede krav bør være omfattet af kravene til nye informationssystemer eller forbedringer af eksisterende informationssystemer.</w:t>
      </w:r>
    </w:p>
    <w:p w14:paraId="42EE9E6A" w14:textId="77777777" w:rsidR="002572B5" w:rsidRPr="00BE7D2F" w:rsidRDefault="002572B5" w:rsidP="0077145E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6B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14.1.2 Sikring af applikationstjenester på offentlige netværk</w:t>
      </w:r>
    </w:p>
    <w:p w14:paraId="42EE9E6C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Informationer i forbindelse med applikationstjenester over offentlige netværk bør beskyttes mod svindel, kontraktlige uoverensstemmelser og uautoriseret offentliggørelse og ændring.</w:t>
      </w:r>
      <w:r w:rsidR="0077145E">
        <w:br/>
      </w:r>
    </w:p>
    <w:p w14:paraId="42EE9E6D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 xml:space="preserve">14.1.3 Beskyttelse af handelsapplikationer og </w:t>
      </w:r>
      <w:r w:rsidR="00865119">
        <w:rPr>
          <w:b/>
        </w:rPr>
        <w:t>–</w:t>
      </w:r>
      <w:r w:rsidRPr="002507DF">
        <w:rPr>
          <w:b/>
        </w:rPr>
        <w:t>tjenester</w:t>
      </w:r>
    </w:p>
    <w:p w14:paraId="42EE9E6E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Informationer i forbindelse med handelsapplikationer og -tjenester bør beskyttes for at forhindre ufuldstændig transmission, fejlforsendelser, uautoriseret ændring af meddelelser, uautoriseret offentliggørelse, uautoriseret kopiering eller retransmission af meddelelser.</w:t>
      </w:r>
    </w:p>
    <w:p w14:paraId="42EE9E6F" w14:textId="77777777" w:rsidR="002572B5" w:rsidRPr="00BE7D2F" w:rsidRDefault="002572B5" w:rsidP="0077145E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70" w14:textId="77777777" w:rsidR="002572B5" w:rsidRPr="002507DF" w:rsidRDefault="002572B5" w:rsidP="0077145E">
      <w:pPr>
        <w:pStyle w:val="Overskrift3"/>
        <w:spacing w:line="240" w:lineRule="auto"/>
      </w:pPr>
      <w:r w:rsidRPr="002507DF">
        <w:t>14.2 Sikkerhed i udviklings- og hjælpeprocesser</w:t>
      </w:r>
    </w:p>
    <w:p w14:paraId="42EE9E71" w14:textId="77777777" w:rsidR="002572B5" w:rsidRDefault="002507DF" w:rsidP="0077145E">
      <w:pPr>
        <w:spacing w:line="240" w:lineRule="auto"/>
      </w:pPr>
      <w:r>
        <w:t>Formålet er</w:t>
      </w:r>
      <w:r w:rsidR="002572B5">
        <w:t xml:space="preserve"> at sikre, at informationssikkerhed tilrettelægges og implementeres inden for informationssystemers udviklingslivscyklus.</w:t>
      </w:r>
    </w:p>
    <w:p w14:paraId="42EE9E72" w14:textId="77777777" w:rsidR="002572B5" w:rsidRPr="00BE7D2F" w:rsidRDefault="002572B5" w:rsidP="0077145E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4"/>
          <w:szCs w:val="20"/>
        </w:rPr>
      </w:pPr>
    </w:p>
    <w:p w14:paraId="42EE9E73" w14:textId="77777777" w:rsidR="002572B5" w:rsidRPr="002507DF" w:rsidRDefault="002572B5" w:rsidP="0077145E">
      <w:pPr>
        <w:spacing w:line="240" w:lineRule="auto"/>
        <w:rPr>
          <w:b/>
        </w:rPr>
      </w:pPr>
      <w:r w:rsidRPr="002507DF">
        <w:rPr>
          <w:b/>
        </w:rPr>
        <w:t>14.2.1 Sikker udviklingspolitik</w:t>
      </w:r>
    </w:p>
    <w:p w14:paraId="42EE9E74" w14:textId="77777777" w:rsidR="002572B5" w:rsidRDefault="002572B5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Der bør fastlægges og anvendes regler for udvikling af software og systemer i organisationen.</w:t>
      </w:r>
    </w:p>
    <w:p w14:paraId="42EE9E75" w14:textId="4F08A6E0" w:rsidR="009579CE" w:rsidRPr="00C44199" w:rsidRDefault="009579CE" w:rsidP="00354BEB">
      <w:pPr>
        <w:pStyle w:val="Brdtekst"/>
        <w:numPr>
          <w:ilvl w:val="0"/>
          <w:numId w:val="16"/>
        </w:numPr>
        <w:spacing w:before="0" w:after="0"/>
        <w:jc w:val="left"/>
        <w:rPr>
          <w:lang w:val="da-DK"/>
        </w:rPr>
      </w:pPr>
      <w:r w:rsidRPr="00C44199">
        <w:rPr>
          <w:lang w:val="da-DK"/>
        </w:rPr>
        <w:t xml:space="preserve">nye systemer </w:t>
      </w:r>
      <w:r w:rsidR="00094CA3">
        <w:rPr>
          <w:lang w:val="da-DK"/>
        </w:rPr>
        <w:t>bør</w:t>
      </w:r>
      <w:r w:rsidRPr="00C44199">
        <w:rPr>
          <w:lang w:val="da-DK"/>
        </w:rPr>
        <w:t xml:space="preserve"> opfylde </w:t>
      </w:r>
      <w:r w:rsidR="00C20FB4">
        <w:rPr>
          <w:lang w:val="da-DK"/>
        </w:rPr>
        <w:t>Veitari</w:t>
      </w:r>
      <w:r w:rsidRPr="00C44199">
        <w:rPr>
          <w:lang w:val="da-DK"/>
        </w:rPr>
        <w:t xml:space="preserve"> samlede sikkerhedskrav</w:t>
      </w:r>
    </w:p>
    <w:p w14:paraId="42EE9E76" w14:textId="77777777" w:rsidR="002572B5" w:rsidRPr="00BE7D2F" w:rsidRDefault="002572B5" w:rsidP="0077145E">
      <w:pPr>
        <w:spacing w:line="240" w:lineRule="auto"/>
        <w:rPr>
          <w:rFonts w:ascii="Univers" w:hAnsi="Univers" w:cs="Univers"/>
          <w:sz w:val="12"/>
          <w:szCs w:val="20"/>
          <w:lang w:val="da-DK"/>
        </w:rPr>
      </w:pPr>
    </w:p>
    <w:p w14:paraId="42EE9E77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14.2.2 Procedurer for styring af systemændringer</w:t>
      </w:r>
    </w:p>
    <w:p w14:paraId="42EE9E78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Ændringer af systemer inden for udviklingslivscyklussen bør styres ved hjælp af formelle procedurer for ændringsstyring.</w:t>
      </w:r>
    </w:p>
    <w:p w14:paraId="42EE9E79" w14:textId="77777777" w:rsidR="009579CE" w:rsidRPr="00BE7D2F" w:rsidRDefault="009579CE" w:rsidP="002507DF">
      <w:pPr>
        <w:rPr>
          <w:sz w:val="12"/>
          <w:lang w:val="da-DK"/>
        </w:rPr>
      </w:pPr>
    </w:p>
    <w:p w14:paraId="42EE9E7A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14.2.3 Teknisk gennemgang af applikationer efter ændringer af driftsplatforme</w:t>
      </w:r>
    </w:p>
    <w:p w14:paraId="42EE9E7B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Ved ændring af driftsplatforme bør forretningskritiske applikationer gennemgås og testes for at sikre, at ændringen ikke indvirker negativt på organisationens drift eller sikkerhed.</w:t>
      </w:r>
    </w:p>
    <w:p w14:paraId="42EE9E7C" w14:textId="77777777" w:rsidR="009C24F6" w:rsidRPr="00BE7D2F" w:rsidRDefault="009C24F6" w:rsidP="002507DF">
      <w:pPr>
        <w:rPr>
          <w:b/>
          <w:sz w:val="12"/>
        </w:rPr>
      </w:pPr>
    </w:p>
    <w:p w14:paraId="42EE9E7D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 xml:space="preserve">14.2.4 Begrænsning af ændringer </w:t>
      </w:r>
    </w:p>
    <w:p w14:paraId="42EE9E7E" w14:textId="77777777" w:rsidR="002572B5" w:rsidRDefault="009C24F6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Ændringer i systemer </w:t>
      </w:r>
      <w:r w:rsidR="002572B5">
        <w:t>bør vanskeliggøres, begrænses til nødvendige ændringer, og alle ændringer bør styres effektivt.</w:t>
      </w:r>
      <w:r w:rsidR="00823678">
        <w:br/>
      </w:r>
    </w:p>
    <w:p w14:paraId="42EE9E7F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14.2.5 Principper for udvikling af sikre systemer</w:t>
      </w:r>
    </w:p>
    <w:p w14:paraId="42EE9E80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Principper for udvikling af sikre systemer bør fastlægges, dokumenteres, opretholdes og anvendes i forbindelse med impleme</w:t>
      </w:r>
      <w:r w:rsidR="001C6706">
        <w:t>ntering af informationssystemer (udviklingsmodel).</w:t>
      </w:r>
    </w:p>
    <w:p w14:paraId="42EE9E81" w14:textId="77777777" w:rsidR="002572B5" w:rsidRPr="00BE7D2F" w:rsidRDefault="002572B5" w:rsidP="0082367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82" w14:textId="77777777" w:rsidR="00865119" w:rsidRDefault="002572B5" w:rsidP="00865119">
      <w:pPr>
        <w:spacing w:line="240" w:lineRule="auto"/>
        <w:rPr>
          <w:b/>
        </w:rPr>
      </w:pPr>
      <w:r w:rsidRPr="002507DF">
        <w:rPr>
          <w:b/>
        </w:rPr>
        <w:t>14.2.6 Sikkert udviklingsmiljø</w:t>
      </w:r>
    </w:p>
    <w:p w14:paraId="42EE9E83" w14:textId="77777777" w:rsidR="002572B5" w:rsidRDefault="009765D8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Der </w:t>
      </w:r>
      <w:r w:rsidR="00094CA3">
        <w:t>bør</w:t>
      </w:r>
      <w:r w:rsidR="002572B5">
        <w:t xml:space="preserve"> </w:t>
      </w:r>
      <w:r>
        <w:t xml:space="preserve">være </w:t>
      </w:r>
      <w:r w:rsidR="002572B5">
        <w:t>etablere</w:t>
      </w:r>
      <w:r>
        <w:t>t sikre udviklingsmiljøer</w:t>
      </w:r>
      <w:r w:rsidR="002572B5">
        <w:t xml:space="preserve"> for systemudvikling og -integration, som dækker hele systemudviklingens livscyklus.</w:t>
      </w:r>
    </w:p>
    <w:p w14:paraId="42EE9E84" w14:textId="77777777" w:rsidR="00BE7D2F" w:rsidRPr="00BE7D2F" w:rsidRDefault="00BE7D2F" w:rsidP="002507DF">
      <w:pPr>
        <w:rPr>
          <w:b/>
          <w:sz w:val="12"/>
        </w:rPr>
      </w:pPr>
    </w:p>
    <w:p w14:paraId="42EE9E85" w14:textId="77777777" w:rsidR="002572B5" w:rsidRPr="002507DF" w:rsidRDefault="002572B5" w:rsidP="00865119">
      <w:pPr>
        <w:spacing w:line="240" w:lineRule="auto"/>
        <w:rPr>
          <w:b/>
        </w:rPr>
      </w:pPr>
      <w:r w:rsidRPr="002507DF">
        <w:rPr>
          <w:b/>
        </w:rPr>
        <w:t>14.2.7 Outsourcet udvikling</w:t>
      </w:r>
    </w:p>
    <w:p w14:paraId="42EE9E86" w14:textId="7298B4C3" w:rsidR="00A4246D" w:rsidRPr="00A4246D" w:rsidRDefault="00DB488B" w:rsidP="00354BEB">
      <w:pPr>
        <w:pStyle w:val="Listeafsnit"/>
        <w:numPr>
          <w:ilvl w:val="0"/>
          <w:numId w:val="34"/>
        </w:numPr>
        <w:spacing w:line="240" w:lineRule="auto"/>
        <w:ind w:left="357"/>
        <w:rPr>
          <w:b/>
        </w:rPr>
      </w:pPr>
      <w:r>
        <w:t>Veitari</w:t>
      </w:r>
      <w:r w:rsidR="009765D8">
        <w:t xml:space="preserve"> skal acceptere at </w:t>
      </w:r>
      <w:r>
        <w:t>Kundi</w:t>
      </w:r>
      <w:r w:rsidR="009765D8">
        <w:t xml:space="preserve"> fører</w:t>
      </w:r>
      <w:r w:rsidR="002572B5">
        <w:t xml:space="preserve"> tilsyn med og overvåge</w:t>
      </w:r>
      <w:r w:rsidR="009765D8">
        <w:t>r systemudviklingsaktiviteter</w:t>
      </w:r>
    </w:p>
    <w:p w14:paraId="42EE9E87" w14:textId="77777777" w:rsidR="00A4246D" w:rsidRPr="00A4246D" w:rsidRDefault="00A4246D" w:rsidP="00A4246D">
      <w:pPr>
        <w:pStyle w:val="Listeafsnit"/>
        <w:spacing w:line="240" w:lineRule="auto"/>
        <w:ind w:left="357"/>
        <w:rPr>
          <w:b/>
          <w:sz w:val="12"/>
        </w:rPr>
      </w:pPr>
    </w:p>
    <w:p w14:paraId="42EE9E88" w14:textId="77777777" w:rsidR="00865119" w:rsidRDefault="002572B5" w:rsidP="00865119">
      <w:pPr>
        <w:spacing w:line="240" w:lineRule="auto"/>
        <w:ind w:left="-3"/>
        <w:rPr>
          <w:b/>
        </w:rPr>
      </w:pPr>
      <w:r w:rsidRPr="00A4246D">
        <w:rPr>
          <w:b/>
        </w:rPr>
        <w:t>14.2.8 Systemsikkerhedstest</w:t>
      </w:r>
    </w:p>
    <w:p w14:paraId="42EE9E89" w14:textId="77777777" w:rsidR="002572B5" w:rsidRDefault="002572B5" w:rsidP="00354BEB">
      <w:pPr>
        <w:pStyle w:val="Listeafsnit"/>
        <w:numPr>
          <w:ilvl w:val="0"/>
          <w:numId w:val="59"/>
        </w:numPr>
        <w:spacing w:line="240" w:lineRule="auto"/>
      </w:pPr>
      <w:r>
        <w:t>Test af sikkerhedsfunktionalitet bør udføres ved udvikling.</w:t>
      </w:r>
    </w:p>
    <w:p w14:paraId="42EE9E8A" w14:textId="77777777" w:rsidR="002572B5" w:rsidRDefault="002572B5" w:rsidP="002572B5">
      <w:pPr>
        <w:spacing w:after="200"/>
        <w:rPr>
          <w:rFonts w:ascii="Univers" w:hAnsi="Univers" w:cs="Univers"/>
          <w:sz w:val="20"/>
          <w:szCs w:val="20"/>
        </w:rPr>
      </w:pPr>
    </w:p>
    <w:p w14:paraId="42EE9E8B" w14:textId="77777777" w:rsidR="00865119" w:rsidRDefault="002572B5" w:rsidP="00865119">
      <w:pPr>
        <w:rPr>
          <w:b/>
        </w:rPr>
      </w:pPr>
      <w:r w:rsidRPr="002507DF">
        <w:rPr>
          <w:b/>
        </w:rPr>
        <w:lastRenderedPageBreak/>
        <w:t>14.2.9 Systemgodkendelsestest</w:t>
      </w:r>
    </w:p>
    <w:p w14:paraId="42EE9E8C" w14:textId="77777777" w:rsidR="002572B5" w:rsidRDefault="009765D8" w:rsidP="00354BEB">
      <w:pPr>
        <w:pStyle w:val="Listeafsnit"/>
        <w:numPr>
          <w:ilvl w:val="0"/>
          <w:numId w:val="59"/>
        </w:numPr>
      </w:pPr>
      <w:r>
        <w:t xml:space="preserve">Der </w:t>
      </w:r>
      <w:r w:rsidR="00094CA3">
        <w:t>bør</w:t>
      </w:r>
      <w:r>
        <w:t xml:space="preserve"> være aftalt</w:t>
      </w:r>
      <w:r w:rsidR="005D732B">
        <w:t>,</w:t>
      </w:r>
      <w:r>
        <w:t xml:space="preserve"> hvordan tester skal foregå</w:t>
      </w:r>
      <w:r w:rsidR="002572B5">
        <w:t>.</w:t>
      </w:r>
    </w:p>
    <w:p w14:paraId="42EE9E8D" w14:textId="77777777" w:rsidR="00A4246D" w:rsidRPr="00A4246D" w:rsidRDefault="00A4246D" w:rsidP="002507DF">
      <w:pPr>
        <w:pStyle w:val="Overskrift3"/>
        <w:rPr>
          <w:sz w:val="12"/>
        </w:rPr>
      </w:pPr>
    </w:p>
    <w:p w14:paraId="42EE9E8E" w14:textId="77777777" w:rsidR="002572B5" w:rsidRPr="002507DF" w:rsidRDefault="002572B5" w:rsidP="00865119">
      <w:pPr>
        <w:pStyle w:val="Overskrift3"/>
        <w:spacing w:line="240" w:lineRule="auto"/>
      </w:pPr>
      <w:r w:rsidRPr="002507DF">
        <w:t>14.3 Testdata</w:t>
      </w:r>
    </w:p>
    <w:p w14:paraId="42EE9E8F" w14:textId="77777777" w:rsidR="002572B5" w:rsidRDefault="002507DF" w:rsidP="00865119">
      <w:pPr>
        <w:spacing w:line="240" w:lineRule="auto"/>
      </w:pPr>
      <w:r>
        <w:t xml:space="preserve">Formålet er </w:t>
      </w:r>
      <w:r w:rsidR="002572B5">
        <w:t>at sikre beskyttelse af data, som anvendes til test.</w:t>
      </w:r>
    </w:p>
    <w:p w14:paraId="42EE9E90" w14:textId="77777777" w:rsidR="002572B5" w:rsidRPr="00A4246D" w:rsidRDefault="002572B5" w:rsidP="002572B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91" w14:textId="77777777" w:rsidR="00A4246D" w:rsidRDefault="002572B5" w:rsidP="00865119">
      <w:pPr>
        <w:spacing w:line="240" w:lineRule="auto"/>
        <w:rPr>
          <w:b/>
        </w:rPr>
      </w:pPr>
      <w:r w:rsidRPr="002507DF">
        <w:rPr>
          <w:b/>
        </w:rPr>
        <w:t>14.3.1 Sikring af testdata</w:t>
      </w:r>
    </w:p>
    <w:p w14:paraId="42EE9E92" w14:textId="77777777" w:rsidR="00A4246D" w:rsidRDefault="002572B5" w:rsidP="00865119">
      <w:pPr>
        <w:spacing w:line="240" w:lineRule="auto"/>
      </w:pPr>
      <w:r>
        <w:t>Testdata bør udvælges omhyggeligt og beskyttes og kontrolleres.</w:t>
      </w:r>
      <w:bookmarkStart w:id="147" w:name="_Toc265724652"/>
      <w:bookmarkStart w:id="148" w:name="_Toc265724653"/>
      <w:bookmarkStart w:id="149" w:name="_Toc264969004"/>
      <w:bookmarkStart w:id="150" w:name="_Toc265724654"/>
      <w:bookmarkStart w:id="151" w:name="_Toc221703087"/>
      <w:bookmarkStart w:id="152" w:name="_Toc221703219"/>
      <w:bookmarkStart w:id="153" w:name="_Toc221703945"/>
      <w:bookmarkStart w:id="154" w:name="_Toc221089435"/>
      <w:bookmarkStart w:id="155" w:name="_Toc221332996"/>
      <w:bookmarkStart w:id="156" w:name="_Toc221524696"/>
      <w:bookmarkStart w:id="157" w:name="_Toc221591626"/>
      <w:bookmarkStart w:id="158" w:name="_Toc221595344"/>
      <w:bookmarkStart w:id="159" w:name="_Toc221595792"/>
      <w:bookmarkStart w:id="160" w:name="_Toc369183406"/>
      <w:bookmarkEnd w:id="147"/>
      <w:bookmarkEnd w:id="148"/>
      <w:bookmarkEnd w:id="149"/>
      <w:bookmarkEnd w:id="150"/>
      <w:bookmarkEnd w:id="151"/>
      <w:bookmarkEnd w:id="152"/>
      <w:bookmarkEnd w:id="153"/>
    </w:p>
    <w:p w14:paraId="42EE9E93" w14:textId="7C1096C6" w:rsidR="006F50C6" w:rsidRPr="00A4246D" w:rsidRDefault="00C20FB4" w:rsidP="00A4246D">
      <w:pPr>
        <w:pStyle w:val="Overskrift2"/>
        <w:rPr>
          <w:lang w:val="da-DK"/>
        </w:rPr>
      </w:pPr>
      <w:r>
        <w:rPr>
          <w:lang w:val="da-DK"/>
        </w:rPr>
        <w:t>Kundi</w:t>
      </w:r>
      <w:r w:rsidR="006F50C6" w:rsidRPr="00A4246D">
        <w:rPr>
          <w:lang w:val="da-DK"/>
        </w:rPr>
        <w:t xml:space="preserve"> ansvarsområder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42EE9E94" w14:textId="77777777" w:rsidR="00A4246D" w:rsidRPr="00A4246D" w:rsidRDefault="00A4246D" w:rsidP="00A4246D">
      <w:pPr>
        <w:rPr>
          <w:sz w:val="12"/>
          <w:lang w:val="da-DK"/>
        </w:rPr>
      </w:pPr>
    </w:p>
    <w:p w14:paraId="42EE9E95" w14:textId="77777777" w:rsidR="00B93A11" w:rsidRPr="002507DF" w:rsidRDefault="00B93A11" w:rsidP="00A4246D">
      <w:pPr>
        <w:pStyle w:val="Overskrift3"/>
        <w:spacing w:line="240" w:lineRule="auto"/>
      </w:pPr>
      <w:r w:rsidRPr="002507DF">
        <w:t>14.1 Sikkerhedskrav til informationssystemer</w:t>
      </w:r>
    </w:p>
    <w:p w14:paraId="42EE9E96" w14:textId="77777777" w:rsidR="00B93A11" w:rsidRDefault="00B93A11" w:rsidP="00A4246D">
      <w:pPr>
        <w:spacing w:line="240" w:lineRule="auto"/>
      </w:pPr>
      <w:r>
        <w:t>Formålet er at sikre, at informationssikkerhed er en integreret del af informationssystemer gennem hele livscyklussen. Dette omfatter også kravene til informationssystemer, som leverer tjenester over offentlige netværk.</w:t>
      </w:r>
    </w:p>
    <w:p w14:paraId="42EE9E97" w14:textId="77777777" w:rsidR="00B93A11" w:rsidRPr="00A4246D" w:rsidRDefault="00B93A11" w:rsidP="00B93A11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98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>14.1.1 Analyse og specifikation af informationssikkerhedskrav</w:t>
      </w:r>
    </w:p>
    <w:p w14:paraId="42EE9E99" w14:textId="77777777" w:rsidR="00B93A11" w:rsidRDefault="00B93A11" w:rsidP="00354BEB">
      <w:pPr>
        <w:pStyle w:val="Listeafsnit"/>
        <w:numPr>
          <w:ilvl w:val="0"/>
          <w:numId w:val="59"/>
        </w:numPr>
        <w:spacing w:line="240" w:lineRule="auto"/>
      </w:pPr>
      <w:r>
        <w:t>Informationssikkerhedsrelaterede krav bør være omfattet af kravene til nye informationssystemer eller forbedringer af eksisterende informationssystemer.</w:t>
      </w:r>
    </w:p>
    <w:p w14:paraId="42EE9E9A" w14:textId="77777777" w:rsidR="002A4521" w:rsidRPr="00A4246D" w:rsidRDefault="002A4521" w:rsidP="00B93A11">
      <w:pPr>
        <w:rPr>
          <w:b/>
          <w:sz w:val="12"/>
        </w:rPr>
      </w:pPr>
    </w:p>
    <w:p w14:paraId="42EE9E9B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>14.1.2 Sikring af applikationstjenester på offentlige netværk</w:t>
      </w:r>
    </w:p>
    <w:p w14:paraId="42EE9E9C" w14:textId="77777777" w:rsidR="00B93A11" w:rsidRDefault="00B93A11" w:rsidP="00354BEB">
      <w:pPr>
        <w:pStyle w:val="Listeafsnit"/>
        <w:numPr>
          <w:ilvl w:val="0"/>
          <w:numId w:val="59"/>
        </w:numPr>
        <w:spacing w:line="240" w:lineRule="auto"/>
      </w:pPr>
      <w:r>
        <w:t>Informationer i forbindelse med applikationstjenester over offentlige netværk bør beskyttes mod svindel, kontraktlige uoverensstemmelser og uautoriseret offentliggørelse og ændring.</w:t>
      </w:r>
    </w:p>
    <w:p w14:paraId="42EE9E9D" w14:textId="77777777" w:rsidR="00FF2BB7" w:rsidRPr="00A4246D" w:rsidRDefault="00FF2BB7" w:rsidP="00B93A11">
      <w:pPr>
        <w:rPr>
          <w:b/>
          <w:sz w:val="12"/>
        </w:rPr>
      </w:pPr>
    </w:p>
    <w:p w14:paraId="42EE9E9E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 xml:space="preserve">14.1.3 Beskyttelse af handelsapplikationer og </w:t>
      </w:r>
      <w:r w:rsidR="00865119">
        <w:rPr>
          <w:b/>
        </w:rPr>
        <w:t>–</w:t>
      </w:r>
      <w:r w:rsidRPr="002507DF">
        <w:rPr>
          <w:b/>
        </w:rPr>
        <w:t>tjenester</w:t>
      </w:r>
    </w:p>
    <w:p w14:paraId="42EE9E9F" w14:textId="77777777" w:rsidR="00B93A11" w:rsidRDefault="00B93A11" w:rsidP="00354BEB">
      <w:pPr>
        <w:pStyle w:val="Listeafsnit"/>
        <w:numPr>
          <w:ilvl w:val="0"/>
          <w:numId w:val="59"/>
        </w:numPr>
        <w:spacing w:line="240" w:lineRule="auto"/>
      </w:pPr>
      <w:r>
        <w:t>Informationer i forbindelse med handelsapplikationer og -tjenester bør beskyttes for at forhindre ufuldstændig transmission, fejlforsendelser, uautoriseret ændring af meddelelser, uautoriseret offentliggørelse, uautoriseret kopiering eller retransmission af meddelelser.</w:t>
      </w:r>
    </w:p>
    <w:p w14:paraId="42EE9EA0" w14:textId="77777777" w:rsidR="00A4246D" w:rsidRPr="00A4246D" w:rsidRDefault="00A4246D" w:rsidP="00B93A11">
      <w:pPr>
        <w:pStyle w:val="Overskrift3"/>
        <w:rPr>
          <w:sz w:val="12"/>
        </w:rPr>
      </w:pPr>
    </w:p>
    <w:p w14:paraId="42EE9EA1" w14:textId="77777777" w:rsidR="00B93A11" w:rsidRPr="002507DF" w:rsidRDefault="00B93A11" w:rsidP="00A4246D">
      <w:pPr>
        <w:pStyle w:val="Overskrift3"/>
        <w:spacing w:line="240" w:lineRule="auto"/>
      </w:pPr>
      <w:r w:rsidRPr="002507DF">
        <w:t>14.2 Sikkerhed i udviklings- og hjælpeprocesser</w:t>
      </w:r>
    </w:p>
    <w:p w14:paraId="42EE9EA2" w14:textId="77777777" w:rsidR="00B93A11" w:rsidRDefault="00B93A11" w:rsidP="00A4246D">
      <w:pPr>
        <w:spacing w:line="240" w:lineRule="auto"/>
      </w:pPr>
      <w:r>
        <w:t>Formålet er at sikre, at informationssikkerhed tilrettelægges og implementeres inden for informationssystemers udviklingslivscyklus.</w:t>
      </w:r>
    </w:p>
    <w:p w14:paraId="42EE9EA3" w14:textId="77777777" w:rsidR="00B93A11" w:rsidRPr="00A4246D" w:rsidRDefault="00B93A11" w:rsidP="00B93A11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A4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 xml:space="preserve">14.2.4 Begrænsning af ændringer </w:t>
      </w:r>
    </w:p>
    <w:p w14:paraId="42EE9EA5" w14:textId="77777777" w:rsidR="00B93A11" w:rsidRDefault="00865119" w:rsidP="00354BEB">
      <w:pPr>
        <w:pStyle w:val="Listeafsnit"/>
        <w:numPr>
          <w:ilvl w:val="0"/>
          <w:numId w:val="59"/>
        </w:numPr>
        <w:spacing w:line="240" w:lineRule="auto"/>
      </w:pPr>
      <w:r w:rsidRPr="00865119">
        <w:t>Æ</w:t>
      </w:r>
      <w:r w:rsidR="00B93A11">
        <w:t>ndringer i systemer bør vanskeliggøres, begrænses til nødvendige ændringer, og alle ændringer bør styres effektivt.</w:t>
      </w:r>
      <w:r w:rsidR="00823678">
        <w:br/>
      </w:r>
    </w:p>
    <w:p w14:paraId="42EE9EA6" w14:textId="77777777" w:rsidR="00B93A11" w:rsidRPr="002507DF" w:rsidRDefault="00B93A11" w:rsidP="00823678">
      <w:pPr>
        <w:spacing w:line="240" w:lineRule="auto"/>
        <w:rPr>
          <w:b/>
        </w:rPr>
      </w:pPr>
      <w:r w:rsidRPr="002507DF">
        <w:rPr>
          <w:b/>
        </w:rPr>
        <w:t>14.2.5 Principper for udvikling af sikre systemer</w:t>
      </w:r>
    </w:p>
    <w:p w14:paraId="42EE9EA7" w14:textId="77777777" w:rsidR="00B93A11" w:rsidRDefault="00B93A11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Principper for udvikling af sikre systemer bør fastlægges, dokumenteres, opretholdes og anvendes i forbindelse med implementering af informationssystemer (udviklingsmodel).</w:t>
      </w:r>
    </w:p>
    <w:p w14:paraId="42EE9EA8" w14:textId="77777777" w:rsidR="00A4246D" w:rsidRPr="00A4246D" w:rsidRDefault="00A4246D" w:rsidP="00865119">
      <w:pPr>
        <w:pStyle w:val="Listeafsnit"/>
        <w:spacing w:line="240" w:lineRule="auto"/>
        <w:ind w:left="360"/>
        <w:rPr>
          <w:sz w:val="12"/>
        </w:rPr>
      </w:pPr>
    </w:p>
    <w:p w14:paraId="42EE9EA9" w14:textId="77777777" w:rsidR="003F2FFB" w:rsidRPr="00C44199" w:rsidRDefault="003F2FFB" w:rsidP="00354BEB">
      <w:pPr>
        <w:pStyle w:val="Brdtekst"/>
        <w:numPr>
          <w:ilvl w:val="0"/>
          <w:numId w:val="34"/>
        </w:numPr>
        <w:spacing w:before="0" w:after="0"/>
        <w:ind w:left="360"/>
        <w:jc w:val="left"/>
        <w:rPr>
          <w:lang w:val="da-DK"/>
        </w:rPr>
      </w:pPr>
      <w:r w:rsidRPr="00EE6980">
        <w:rPr>
          <w:lang w:val="da-DK"/>
        </w:rPr>
        <w:t>sikre at sikkerhedskravene bliver adresseret ved systemanskaffelse og krav</w:t>
      </w:r>
      <w:r w:rsidRPr="00EE6980">
        <w:rPr>
          <w:lang w:val="da-DK"/>
        </w:rPr>
        <w:softHyphen/>
        <w:t>specifikationer adresseret ved systemudvikling</w:t>
      </w:r>
    </w:p>
    <w:p w14:paraId="42EE9EAA" w14:textId="77777777" w:rsidR="00B93A11" w:rsidRPr="00A4246D" w:rsidRDefault="00B93A11" w:rsidP="0082367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AB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>14.2.8 Systemsikkerhedstest</w:t>
      </w:r>
    </w:p>
    <w:p w14:paraId="42EE9EAC" w14:textId="77777777" w:rsidR="00B93A11" w:rsidRDefault="00B93A11" w:rsidP="00354BEB">
      <w:pPr>
        <w:pStyle w:val="Listeafsnit"/>
        <w:numPr>
          <w:ilvl w:val="0"/>
          <w:numId w:val="59"/>
        </w:numPr>
        <w:spacing w:line="240" w:lineRule="auto"/>
      </w:pPr>
      <w:r>
        <w:t>Test af sikkerhedsfunktionalitet bør udføres ved udvikling.</w:t>
      </w:r>
      <w:r w:rsidR="00823678">
        <w:br/>
      </w:r>
    </w:p>
    <w:p w14:paraId="42EE9EAD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>14.2.9 Systemgodkendelsestest</w:t>
      </w:r>
    </w:p>
    <w:p w14:paraId="42EE9EAE" w14:textId="77777777" w:rsidR="00B93A11" w:rsidRDefault="00B93A11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Der </w:t>
      </w:r>
      <w:r w:rsidR="00094CA3">
        <w:t>bør</w:t>
      </w:r>
      <w:r>
        <w:t xml:space="preserve"> være aftalt, hvordan tester skal foregå.</w:t>
      </w:r>
    </w:p>
    <w:p w14:paraId="42EE9EAF" w14:textId="77777777" w:rsidR="00B93A11" w:rsidRPr="00A4246D" w:rsidRDefault="00B93A11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B0" w14:textId="77777777" w:rsidR="00B93A11" w:rsidRPr="002507DF" w:rsidRDefault="00B93A11" w:rsidP="00823678">
      <w:pPr>
        <w:pStyle w:val="Overskrift3"/>
        <w:spacing w:line="240" w:lineRule="auto"/>
      </w:pPr>
      <w:r w:rsidRPr="002507DF">
        <w:t>14.3 Testdata</w:t>
      </w:r>
    </w:p>
    <w:p w14:paraId="42EE9EB1" w14:textId="77777777" w:rsidR="00B93A11" w:rsidRDefault="00B93A11" w:rsidP="00823678">
      <w:pPr>
        <w:spacing w:line="240" w:lineRule="auto"/>
      </w:pPr>
      <w:r>
        <w:t>Formålet er at sikre beskyttelse af data, som anvendes til test.</w:t>
      </w:r>
    </w:p>
    <w:p w14:paraId="42EE9EB2" w14:textId="77777777" w:rsidR="00B93A11" w:rsidRDefault="00B93A11" w:rsidP="00B93A11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20"/>
          <w:szCs w:val="20"/>
        </w:rPr>
      </w:pPr>
    </w:p>
    <w:p w14:paraId="42EE9EB3" w14:textId="77777777" w:rsidR="00865119" w:rsidRDefault="00B93A11" w:rsidP="00865119">
      <w:pPr>
        <w:spacing w:line="240" w:lineRule="auto"/>
        <w:rPr>
          <w:b/>
        </w:rPr>
      </w:pPr>
      <w:r w:rsidRPr="002507DF">
        <w:rPr>
          <w:b/>
        </w:rPr>
        <w:t>14.3.1 Sikring af testdata</w:t>
      </w:r>
    </w:p>
    <w:p w14:paraId="42EE9EB4" w14:textId="77777777" w:rsidR="00B93A11" w:rsidRPr="00865119" w:rsidRDefault="00B93A11" w:rsidP="00354BEB">
      <w:pPr>
        <w:pStyle w:val="Listeafsnit"/>
        <w:numPr>
          <w:ilvl w:val="0"/>
          <w:numId w:val="59"/>
        </w:numPr>
        <w:spacing w:line="240" w:lineRule="auto"/>
        <w:rPr>
          <w:rFonts w:ascii="Univers" w:hAnsi="Univers" w:cs="Univers"/>
          <w:sz w:val="20"/>
          <w:szCs w:val="20"/>
        </w:rPr>
      </w:pPr>
      <w:r>
        <w:t>Testdata bør udvælges omhyggeligt og beskyttes og kontrolleres.</w:t>
      </w:r>
    </w:p>
    <w:p w14:paraId="42EE9EB5" w14:textId="77777777" w:rsidR="008E6559" w:rsidRDefault="008E6559" w:rsidP="00553BC1">
      <w:pPr>
        <w:pStyle w:val="Overskrift1"/>
      </w:pPr>
      <w:r>
        <w:lastRenderedPageBreak/>
        <w:t>15 Leverandørforhold</w:t>
      </w:r>
    </w:p>
    <w:p w14:paraId="42EE9EB6" w14:textId="2AA1F3D7" w:rsidR="00553BC1" w:rsidRPr="00553BC1" w:rsidRDefault="00C20FB4" w:rsidP="00553BC1">
      <w:pPr>
        <w:pStyle w:val="Overskrift2"/>
      </w:pPr>
      <w:r>
        <w:t>Veitari</w:t>
      </w:r>
      <w:r w:rsidR="00553BC1">
        <w:t xml:space="preserve"> ansvarsområde</w:t>
      </w:r>
    </w:p>
    <w:p w14:paraId="42EE9EB7" w14:textId="77777777" w:rsidR="00A4246D" w:rsidRPr="00A4246D" w:rsidRDefault="00A4246D" w:rsidP="00945A90">
      <w:pPr>
        <w:pStyle w:val="Overskrift3"/>
        <w:rPr>
          <w:sz w:val="12"/>
        </w:rPr>
      </w:pPr>
    </w:p>
    <w:p w14:paraId="42EE9EB8" w14:textId="77777777" w:rsidR="008E6559" w:rsidRDefault="008E6559" w:rsidP="00945A90">
      <w:pPr>
        <w:pStyle w:val="Overskrift3"/>
      </w:pPr>
      <w:r w:rsidRPr="00553BC1">
        <w:t>1</w:t>
      </w:r>
      <w:r>
        <w:t>5.1 Informationssikkerhed i leverandørforhold</w:t>
      </w:r>
    </w:p>
    <w:p w14:paraId="42EE9EB9" w14:textId="2C6317B3" w:rsidR="008E6559" w:rsidRPr="00A4246D" w:rsidRDefault="00945A90" w:rsidP="00823678">
      <w:pPr>
        <w:spacing w:line="240" w:lineRule="auto"/>
        <w:rPr>
          <w:sz w:val="12"/>
        </w:rPr>
      </w:pPr>
      <w:r>
        <w:t>Formålet er</w:t>
      </w:r>
      <w:r w:rsidR="008E6559">
        <w:t xml:space="preserve"> at sikre beskyttelse af </w:t>
      </w:r>
      <w:r w:rsidR="00C20FB4">
        <w:t>Kundi</w:t>
      </w:r>
      <w:r>
        <w:t xml:space="preserve"> </w:t>
      </w:r>
      <w:r w:rsidR="008E6559">
        <w:t>aktiver, som leverandører har adgang til.</w:t>
      </w:r>
      <w:r w:rsidR="00823678">
        <w:br/>
      </w:r>
    </w:p>
    <w:p w14:paraId="42EE9EBA" w14:textId="77777777" w:rsidR="00865119" w:rsidRDefault="006F08F8" w:rsidP="00865119">
      <w:pPr>
        <w:spacing w:line="240" w:lineRule="auto"/>
        <w:rPr>
          <w:b/>
        </w:rPr>
      </w:pPr>
      <w:r w:rsidRPr="00945A90">
        <w:rPr>
          <w:b/>
        </w:rPr>
        <w:t>15.1.1 Informationssikkerhedspolitik for leverandørforhold</w:t>
      </w:r>
    </w:p>
    <w:p w14:paraId="42EE9EBB" w14:textId="0391E7BC" w:rsidR="006F08F8" w:rsidRDefault="006F08F8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Informationssikkerhedskravene til at minimere risiciene forbundet med </w:t>
      </w:r>
      <w:r w:rsidR="00D45FF3">
        <w:t>leverandørers</w:t>
      </w:r>
      <w:r>
        <w:t xml:space="preserve"> adgang til </w:t>
      </w:r>
      <w:r w:rsidR="00C20FB4">
        <w:t>Kundi</w:t>
      </w:r>
      <w:r w:rsidR="00D90FC9">
        <w:t xml:space="preserve"> </w:t>
      </w:r>
      <w:r>
        <w:t xml:space="preserve">aktiver bør aftales med </w:t>
      </w:r>
      <w:r w:rsidR="00DB488B">
        <w:t>Kundi</w:t>
      </w:r>
      <w:r w:rsidR="00945A90">
        <w:t xml:space="preserve"> </w:t>
      </w:r>
      <w:r>
        <w:t>og dokumenteres.</w:t>
      </w:r>
    </w:p>
    <w:p w14:paraId="42EE9EBC" w14:textId="77777777" w:rsidR="006F08F8" w:rsidRPr="00A4246D" w:rsidRDefault="006F08F8" w:rsidP="00A4246D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BD" w14:textId="77777777" w:rsidR="00865119" w:rsidRDefault="006F08F8" w:rsidP="00865119">
      <w:pPr>
        <w:spacing w:line="240" w:lineRule="auto"/>
        <w:rPr>
          <w:b/>
        </w:rPr>
      </w:pPr>
      <w:r w:rsidRPr="00945A90">
        <w:rPr>
          <w:b/>
        </w:rPr>
        <w:t>15.1.2 Håndtering af sikkerhed i leverandøraftaler</w:t>
      </w:r>
    </w:p>
    <w:p w14:paraId="42EE9EBE" w14:textId="679BA695" w:rsidR="006F08F8" w:rsidRDefault="006F08F8" w:rsidP="00354BEB">
      <w:pPr>
        <w:pStyle w:val="Listeafsnit"/>
        <w:numPr>
          <w:ilvl w:val="0"/>
          <w:numId w:val="59"/>
        </w:numPr>
        <w:spacing w:line="240" w:lineRule="auto"/>
      </w:pPr>
      <w:r>
        <w:t>Alle relevante informationssikkerhedskrav bør fastlægges og aftales med hver enkelt leverandør, som kan få adgang</w:t>
      </w:r>
      <w:r w:rsidR="00D90FC9">
        <w:t xml:space="preserve"> </w:t>
      </w:r>
      <w:r>
        <w:t xml:space="preserve">til, behandle, lagre, kommunikere eller levere IT-infrastrukturkomponenter til </w:t>
      </w:r>
      <w:r w:rsidR="00C20FB4">
        <w:t>Kundi</w:t>
      </w:r>
      <w:r>
        <w:t xml:space="preserve"> information.</w:t>
      </w:r>
    </w:p>
    <w:p w14:paraId="42EE9EBF" w14:textId="77777777" w:rsidR="006F08F8" w:rsidRPr="00A4246D" w:rsidRDefault="006F08F8" w:rsidP="00A4246D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C0" w14:textId="77777777" w:rsidR="00865119" w:rsidRDefault="006F08F8" w:rsidP="00865119">
      <w:pPr>
        <w:spacing w:line="240" w:lineRule="auto"/>
        <w:rPr>
          <w:b/>
        </w:rPr>
      </w:pPr>
      <w:r w:rsidRPr="00945A90">
        <w:rPr>
          <w:b/>
        </w:rPr>
        <w:t>15.1.3 Forsyningskæde for informations- og kommunikationsteknologi (IKT)</w:t>
      </w:r>
    </w:p>
    <w:p w14:paraId="42EE9EC1" w14:textId="77777777" w:rsidR="006F08F8" w:rsidRDefault="006F08F8" w:rsidP="00354BEB">
      <w:pPr>
        <w:pStyle w:val="Listeafsnit"/>
        <w:numPr>
          <w:ilvl w:val="0"/>
          <w:numId w:val="59"/>
        </w:numPr>
        <w:spacing w:line="240" w:lineRule="auto"/>
      </w:pPr>
      <w:r>
        <w:t>Aftaler med leverandører bør indeholde krav til håndtering af informationssikkerhedsrisici forbundet med</w:t>
      </w:r>
      <w:r w:rsidR="00D90FC9">
        <w:t xml:space="preserve"> </w:t>
      </w:r>
      <w:r>
        <w:t>forsyningskæden for IKT-tjenester og -produkter.</w:t>
      </w:r>
    </w:p>
    <w:p w14:paraId="42EE9EC2" w14:textId="77777777" w:rsidR="006F08F8" w:rsidRPr="00A4246D" w:rsidRDefault="006F08F8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C3" w14:textId="77777777" w:rsidR="006F08F8" w:rsidRDefault="006F08F8" w:rsidP="00823678">
      <w:pPr>
        <w:pStyle w:val="Overskrift3"/>
        <w:spacing w:line="240" w:lineRule="auto"/>
      </w:pPr>
      <w:r>
        <w:t>15.2 Styring af leverandørydelser</w:t>
      </w:r>
    </w:p>
    <w:p w14:paraId="42EE9EC4" w14:textId="77777777" w:rsidR="006F08F8" w:rsidRDefault="00945A90" w:rsidP="00823678">
      <w:pPr>
        <w:spacing w:line="240" w:lineRule="auto"/>
      </w:pPr>
      <w:r>
        <w:t xml:space="preserve">Formålet er </w:t>
      </w:r>
      <w:r w:rsidR="006F08F8">
        <w:t>at opretholde et aftalt niveau af informationssikkerhed og levering af ydelser i henhold til</w:t>
      </w:r>
    </w:p>
    <w:p w14:paraId="42EE9EC5" w14:textId="77777777" w:rsidR="006F08F8" w:rsidRDefault="006F08F8" w:rsidP="00823678">
      <w:pPr>
        <w:spacing w:line="240" w:lineRule="auto"/>
      </w:pPr>
      <w:r>
        <w:t>leverandøraftalerne.</w:t>
      </w:r>
    </w:p>
    <w:p w14:paraId="42EE9EC6" w14:textId="77777777" w:rsidR="006F08F8" w:rsidRPr="00A4246D" w:rsidRDefault="006F08F8" w:rsidP="00823678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C7" w14:textId="77777777" w:rsidR="00865119" w:rsidRDefault="006F08F8" w:rsidP="00865119">
      <w:pPr>
        <w:spacing w:line="240" w:lineRule="auto"/>
        <w:rPr>
          <w:b/>
        </w:rPr>
      </w:pPr>
      <w:r w:rsidRPr="00945A90">
        <w:rPr>
          <w:b/>
        </w:rPr>
        <w:t>15.2.1 Overvågning og gennemgang af leverandørydelser</w:t>
      </w:r>
    </w:p>
    <w:p w14:paraId="42EE9EC8" w14:textId="25966CBA" w:rsidR="006F08F8" w:rsidRDefault="00DB488B" w:rsidP="00354BEB">
      <w:pPr>
        <w:pStyle w:val="Listeafsnit"/>
        <w:numPr>
          <w:ilvl w:val="0"/>
          <w:numId w:val="59"/>
        </w:numPr>
        <w:spacing w:line="240" w:lineRule="auto"/>
      </w:pPr>
      <w:r>
        <w:t>Veitari</w:t>
      </w:r>
      <w:r w:rsidR="006F08F8">
        <w:t xml:space="preserve"> bør regelmæssigt </w:t>
      </w:r>
      <w:r w:rsidR="002E57DF">
        <w:t xml:space="preserve">have mulighed for at </w:t>
      </w:r>
      <w:r w:rsidR="006F08F8">
        <w:t xml:space="preserve">overvåge, gennemgå og auditere </w:t>
      </w:r>
      <w:r w:rsidR="00D45FF3">
        <w:t>leverandørers</w:t>
      </w:r>
      <w:r w:rsidR="002E57DF">
        <w:t xml:space="preserve"> </w:t>
      </w:r>
      <w:r w:rsidR="006F08F8">
        <w:t>ydelser</w:t>
      </w:r>
      <w:r w:rsidR="00D45FF3">
        <w:t xml:space="preserve"> med hensyn til </w:t>
      </w:r>
      <w:r>
        <w:t>Kundi</w:t>
      </w:r>
    </w:p>
    <w:p w14:paraId="42EE9EC9" w14:textId="77777777" w:rsidR="006F08F8" w:rsidRPr="00A4246D" w:rsidRDefault="006F08F8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CA" w14:textId="77777777" w:rsidR="00865119" w:rsidRDefault="006F08F8" w:rsidP="00865119">
      <w:pPr>
        <w:spacing w:line="240" w:lineRule="auto"/>
        <w:rPr>
          <w:b/>
        </w:rPr>
      </w:pPr>
      <w:r w:rsidRPr="00945A90">
        <w:rPr>
          <w:b/>
        </w:rPr>
        <w:t>15.2.2 Styring af ændringer af leverandørydelser</w:t>
      </w:r>
    </w:p>
    <w:p w14:paraId="42EE9ECB" w14:textId="25C21685" w:rsidR="002E57DF" w:rsidRDefault="006F08F8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Ændringer af </w:t>
      </w:r>
      <w:r w:rsidR="00D45FF3">
        <w:t>leverandørers</w:t>
      </w:r>
      <w:r w:rsidR="002E57DF">
        <w:t xml:space="preserve"> ydelser til </w:t>
      </w:r>
      <w:r w:rsidR="00DB488B">
        <w:t>Veitari</w:t>
      </w:r>
      <w:r w:rsidR="00D45FF3">
        <w:t xml:space="preserve"> med hensyn til </w:t>
      </w:r>
      <w:r w:rsidR="00DB488B">
        <w:t>Kundi</w:t>
      </w:r>
      <w:r>
        <w:t>, herunder vedligeholdelse og forbedring af eksisterende</w:t>
      </w:r>
      <w:r w:rsidR="002E57DF">
        <w:t xml:space="preserve"> </w:t>
      </w:r>
      <w:r>
        <w:t>informationssikkerhedspolitikker, -procedurer og -kontroller, bør styres under hensyntagen til, hvor kritiske de</w:t>
      </w:r>
      <w:r w:rsidR="00D90FC9">
        <w:t xml:space="preserve"> </w:t>
      </w:r>
      <w:r>
        <w:t>involverede forretningsinformationer, -systemer og -processer er, og til en revurdering af risici.</w:t>
      </w:r>
    </w:p>
    <w:p w14:paraId="42EE9ECC" w14:textId="77777777" w:rsidR="002E57DF" w:rsidRPr="00A4246D" w:rsidRDefault="002E57DF" w:rsidP="00823678">
      <w:pPr>
        <w:spacing w:line="240" w:lineRule="auto"/>
        <w:rPr>
          <w:sz w:val="14"/>
        </w:rPr>
      </w:pPr>
    </w:p>
    <w:p w14:paraId="42EE9ECD" w14:textId="77777777" w:rsidR="002E57DF" w:rsidRDefault="002E57DF" w:rsidP="00823678">
      <w:pPr>
        <w:spacing w:line="240" w:lineRule="auto"/>
      </w:pPr>
    </w:p>
    <w:p w14:paraId="42EE9ECE" w14:textId="50F3F684" w:rsidR="002E57DF" w:rsidRPr="00553BC1" w:rsidRDefault="00C20FB4" w:rsidP="00823678">
      <w:pPr>
        <w:pStyle w:val="Overskrift2"/>
        <w:spacing w:before="0" w:line="240" w:lineRule="auto"/>
      </w:pPr>
      <w:r>
        <w:t>Kundi</w:t>
      </w:r>
      <w:r w:rsidR="002E57DF">
        <w:t xml:space="preserve"> ansvarsområde</w:t>
      </w:r>
    </w:p>
    <w:p w14:paraId="42EE9ECF" w14:textId="77777777" w:rsidR="002E57DF" w:rsidRPr="00A4246D" w:rsidRDefault="002E57DF" w:rsidP="00823678">
      <w:pPr>
        <w:spacing w:line="240" w:lineRule="auto"/>
        <w:rPr>
          <w:sz w:val="12"/>
        </w:rPr>
      </w:pPr>
    </w:p>
    <w:p w14:paraId="42EE9ED0" w14:textId="77777777" w:rsidR="002E57DF" w:rsidRDefault="002E57DF" w:rsidP="00823678">
      <w:pPr>
        <w:pStyle w:val="Overskrift3"/>
        <w:spacing w:line="240" w:lineRule="auto"/>
      </w:pPr>
      <w:r w:rsidRPr="00553BC1">
        <w:t>1</w:t>
      </w:r>
      <w:r>
        <w:t>5.1 Informationssikkerhed i leverandørforhold</w:t>
      </w:r>
    </w:p>
    <w:p w14:paraId="42EE9ED1" w14:textId="0779F95E" w:rsidR="002E57DF" w:rsidRDefault="002E57DF" w:rsidP="00823678">
      <w:pPr>
        <w:spacing w:line="240" w:lineRule="auto"/>
      </w:pPr>
      <w:r>
        <w:t xml:space="preserve">Formålet er at sikre beskyttelse af </w:t>
      </w:r>
      <w:r w:rsidR="00C20FB4">
        <w:t>Kundi</w:t>
      </w:r>
      <w:r>
        <w:t xml:space="preserve"> aktiver, som leverandører har adgang til.</w:t>
      </w:r>
    </w:p>
    <w:p w14:paraId="42EE9ED2" w14:textId="77777777" w:rsidR="002E57DF" w:rsidRPr="00A4246D" w:rsidRDefault="002E57DF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D3" w14:textId="77777777" w:rsidR="00865119" w:rsidRDefault="002E57DF" w:rsidP="00865119">
      <w:pPr>
        <w:spacing w:line="240" w:lineRule="auto"/>
        <w:rPr>
          <w:b/>
        </w:rPr>
      </w:pPr>
      <w:r w:rsidRPr="00945A90">
        <w:rPr>
          <w:b/>
        </w:rPr>
        <w:t>15.1.1 Informationssikkerhedspolitik for leverandørforhold</w:t>
      </w:r>
    </w:p>
    <w:p w14:paraId="42EE9ED4" w14:textId="1DB46FCE" w:rsidR="00135244" w:rsidRDefault="00135244" w:rsidP="00354BEB">
      <w:pPr>
        <w:pStyle w:val="Listeafsnit"/>
        <w:numPr>
          <w:ilvl w:val="0"/>
          <w:numId w:val="59"/>
        </w:numPr>
        <w:spacing w:line="240" w:lineRule="auto"/>
      </w:pPr>
      <w:r>
        <w:t xml:space="preserve">Informationssikkerhedskravene til at minimere risiciene forbundet med </w:t>
      </w:r>
      <w:r w:rsidR="00D45FF3">
        <w:t>leverandørers</w:t>
      </w:r>
      <w:r>
        <w:t xml:space="preserve"> adgang til </w:t>
      </w:r>
      <w:r w:rsidR="00C20FB4">
        <w:t>Kundi</w:t>
      </w:r>
      <w:r w:rsidR="00D45FF3">
        <w:t xml:space="preserve"> aktiver bør aftales mellem</w:t>
      </w:r>
      <w:r>
        <w:t xml:space="preserve"> </w:t>
      </w:r>
      <w:r w:rsidR="00DB488B">
        <w:t>Veitari</w:t>
      </w:r>
      <w:r w:rsidR="00D45FF3">
        <w:t xml:space="preserve"> og </w:t>
      </w:r>
      <w:r w:rsidR="00DB488B">
        <w:t>Kundi</w:t>
      </w:r>
      <w:r w:rsidR="000020D6">
        <w:t xml:space="preserve"> </w:t>
      </w:r>
      <w:r>
        <w:t>og dokumenteres.</w:t>
      </w:r>
    </w:p>
    <w:p w14:paraId="42EE9ED5" w14:textId="77777777" w:rsidR="00A4246D" w:rsidRPr="00A4246D" w:rsidRDefault="00A4246D" w:rsidP="002E57DF">
      <w:pPr>
        <w:pStyle w:val="Overskrift3"/>
        <w:rPr>
          <w:sz w:val="12"/>
        </w:rPr>
      </w:pPr>
    </w:p>
    <w:p w14:paraId="42EE9ED6" w14:textId="77777777" w:rsidR="002E57DF" w:rsidRDefault="002E57DF" w:rsidP="00A4246D">
      <w:pPr>
        <w:pStyle w:val="Overskrift3"/>
        <w:spacing w:line="240" w:lineRule="auto"/>
      </w:pPr>
      <w:r>
        <w:t>15.2 Styring af leverandørydelser</w:t>
      </w:r>
    </w:p>
    <w:p w14:paraId="42EE9ED7" w14:textId="77777777" w:rsidR="002E57DF" w:rsidRDefault="002E57DF" w:rsidP="00A4246D">
      <w:pPr>
        <w:spacing w:line="240" w:lineRule="auto"/>
      </w:pPr>
      <w:r>
        <w:t>Formålet er at opretholde et aftalt niveau af informationssikkerhed og levering af ydelser i henhold til</w:t>
      </w:r>
    </w:p>
    <w:p w14:paraId="42EE9ED8" w14:textId="77777777" w:rsidR="002E57DF" w:rsidRDefault="002E57DF" w:rsidP="00A4246D">
      <w:pPr>
        <w:spacing w:line="240" w:lineRule="auto"/>
      </w:pPr>
      <w:r>
        <w:t>leverandøraftalerne.</w:t>
      </w:r>
    </w:p>
    <w:p w14:paraId="42EE9ED9" w14:textId="77777777" w:rsidR="002E57DF" w:rsidRPr="00A4246D" w:rsidRDefault="002E57DF" w:rsidP="002E57DF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EDA" w14:textId="77777777" w:rsidR="00865119" w:rsidRDefault="002E57DF" w:rsidP="00865119">
      <w:pPr>
        <w:spacing w:line="240" w:lineRule="auto"/>
        <w:rPr>
          <w:b/>
        </w:rPr>
      </w:pPr>
      <w:r w:rsidRPr="00945A90">
        <w:rPr>
          <w:b/>
        </w:rPr>
        <w:t>15.2.1 Overvågning og gennemgang af leverandørydelser</w:t>
      </w:r>
    </w:p>
    <w:p w14:paraId="42EE9EDB" w14:textId="01C78C0A" w:rsidR="002E57DF" w:rsidRDefault="00DB488B" w:rsidP="00354BEB">
      <w:pPr>
        <w:pStyle w:val="Listeafsnit"/>
        <w:numPr>
          <w:ilvl w:val="0"/>
          <w:numId w:val="59"/>
        </w:numPr>
        <w:spacing w:line="240" w:lineRule="auto"/>
      </w:pPr>
      <w:r>
        <w:t>Kundi</w:t>
      </w:r>
      <w:r w:rsidR="002E57DF">
        <w:t xml:space="preserve"> bør regelmæssigt overvåge, gennemgå og auditere </w:t>
      </w:r>
      <w:r w:rsidR="00C20FB4">
        <w:t>Veitari</w:t>
      </w:r>
      <w:r w:rsidR="002E57DF">
        <w:t xml:space="preserve"> ydelser til </w:t>
      </w:r>
      <w:r>
        <w:t>Kundi</w:t>
      </w:r>
    </w:p>
    <w:p w14:paraId="42EE9EDC" w14:textId="77777777" w:rsidR="008E6559" w:rsidRDefault="008E6559" w:rsidP="002E57DF">
      <w:r>
        <w:br w:type="page"/>
      </w:r>
    </w:p>
    <w:p w14:paraId="42EE9EDD" w14:textId="77777777" w:rsidR="008E6559" w:rsidRDefault="008E6559" w:rsidP="0069574B">
      <w:pPr>
        <w:pStyle w:val="Overskrift1"/>
      </w:pPr>
      <w:r>
        <w:lastRenderedPageBreak/>
        <w:t>16 Styring af informationssikkerhedsbrud</w:t>
      </w:r>
    </w:p>
    <w:p w14:paraId="42EE9EDE" w14:textId="3519CAC3" w:rsidR="00834F3F" w:rsidRDefault="00C20FB4" w:rsidP="00834F3F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161" w:name="_Toc221591630"/>
      <w:bookmarkStart w:id="162" w:name="_Toc221595348"/>
      <w:bookmarkStart w:id="163" w:name="_Toc221595796"/>
      <w:bookmarkStart w:id="164" w:name="_Toc369183409"/>
      <w:r>
        <w:rPr>
          <w:lang w:val="da-DK"/>
        </w:rPr>
        <w:t>Veitari</w:t>
      </w:r>
      <w:r w:rsidR="00834F3F" w:rsidRPr="00EE6980">
        <w:rPr>
          <w:lang w:val="da-DK"/>
        </w:rPr>
        <w:t xml:space="preserve"> ansvarsområder</w:t>
      </w:r>
      <w:bookmarkEnd w:id="161"/>
      <w:bookmarkEnd w:id="162"/>
      <w:bookmarkEnd w:id="163"/>
      <w:bookmarkEnd w:id="164"/>
    </w:p>
    <w:p w14:paraId="42EE9EDF" w14:textId="77777777" w:rsidR="00A4246D" w:rsidRPr="00A4246D" w:rsidRDefault="00A4246D" w:rsidP="0069574B">
      <w:pPr>
        <w:pStyle w:val="Overskrift3"/>
        <w:rPr>
          <w:sz w:val="12"/>
        </w:rPr>
      </w:pPr>
    </w:p>
    <w:p w14:paraId="42EE9EE0" w14:textId="77777777" w:rsidR="0069574B" w:rsidRPr="0069574B" w:rsidRDefault="0069574B" w:rsidP="0069574B">
      <w:pPr>
        <w:pStyle w:val="Overskrift3"/>
      </w:pPr>
      <w:r w:rsidRPr="0069574B">
        <w:t>16.1 Styring af informationssikkerhedsbrud og forbedringer</w:t>
      </w:r>
    </w:p>
    <w:p w14:paraId="42EE9EE1" w14:textId="77777777" w:rsidR="0069574B" w:rsidRDefault="0069574B" w:rsidP="00823678">
      <w:pPr>
        <w:spacing w:line="240" w:lineRule="auto"/>
      </w:pPr>
      <w:r>
        <w:t>Formålet er at sikre en ensartet og effektiv metode til styring af informationssikkerhedsbrud, herunder</w:t>
      </w:r>
    </w:p>
    <w:p w14:paraId="42EE9EE2" w14:textId="77777777" w:rsidR="0069574B" w:rsidRPr="00A4246D" w:rsidRDefault="0069574B" w:rsidP="00823678">
      <w:pPr>
        <w:spacing w:line="240" w:lineRule="auto"/>
        <w:rPr>
          <w:sz w:val="12"/>
        </w:rPr>
      </w:pPr>
      <w:r>
        <w:t>kommunikation om sikkerhedshændelser og -svagheder.</w:t>
      </w:r>
      <w:r w:rsidR="000020D6">
        <w:br/>
      </w:r>
    </w:p>
    <w:p w14:paraId="42EE9EE3" w14:textId="77777777" w:rsidR="0069574B" w:rsidRPr="0069574B" w:rsidRDefault="0069574B" w:rsidP="00823678">
      <w:pPr>
        <w:spacing w:line="240" w:lineRule="auto"/>
        <w:rPr>
          <w:b/>
        </w:rPr>
      </w:pPr>
      <w:r w:rsidRPr="0069574B">
        <w:rPr>
          <w:b/>
        </w:rPr>
        <w:t>16.1.1 Ansvar og procedurer</w:t>
      </w:r>
    </w:p>
    <w:p w14:paraId="42EE9EE4" w14:textId="77777777" w:rsidR="001072A8" w:rsidRDefault="0069574B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Ledelsesansvar og procedurer bør fastlægges for at sikre hurtig, effektiv og planmæssig håndtering af</w:t>
      </w:r>
      <w:r w:rsidR="001072A8">
        <w:t xml:space="preserve"> informationssikkerhedsbrud. </w:t>
      </w:r>
    </w:p>
    <w:p w14:paraId="42EE9EE5" w14:textId="77777777" w:rsidR="00A4246D" w:rsidRPr="00A4246D" w:rsidRDefault="00A4246D" w:rsidP="00865119">
      <w:pPr>
        <w:pStyle w:val="Listeafsnit"/>
        <w:spacing w:line="240" w:lineRule="auto"/>
        <w:ind w:left="360"/>
        <w:rPr>
          <w:sz w:val="12"/>
        </w:rPr>
      </w:pPr>
    </w:p>
    <w:p w14:paraId="42EE9EE6" w14:textId="77777777" w:rsidR="001072A8" w:rsidRDefault="001072A8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 xml:space="preserve">Procedurerne </w:t>
      </w:r>
      <w:r w:rsidR="00094CA3">
        <w:t>bør</w:t>
      </w:r>
      <w:r>
        <w:t xml:space="preserve"> blandt andet indeholde krav om at </w:t>
      </w:r>
      <w:r w:rsidRPr="001072A8">
        <w:rPr>
          <w:lang w:val="da-DK" w:eastAsia="da-DK"/>
        </w:rPr>
        <w:t>identificere, logge, spore, afhjælpe, kommunikere og eskalere sikker</w:t>
      </w:r>
      <w:r w:rsidRPr="001072A8">
        <w:rPr>
          <w:lang w:val="da-DK" w:eastAsia="da-DK"/>
        </w:rPr>
        <w:softHyphen/>
        <w:t>heds</w:t>
      </w:r>
      <w:r w:rsidRPr="001072A8">
        <w:rPr>
          <w:lang w:val="da-DK" w:eastAsia="da-DK"/>
        </w:rPr>
        <w:softHyphen/>
        <w:t>hændelser</w:t>
      </w:r>
    </w:p>
    <w:p w14:paraId="42EE9EE7" w14:textId="77777777" w:rsidR="0069574B" w:rsidRDefault="0069574B" w:rsidP="00823678">
      <w:pPr>
        <w:spacing w:line="240" w:lineRule="auto"/>
        <w:rPr>
          <w:rFonts w:ascii="Univers" w:hAnsi="Univers" w:cs="Univers"/>
          <w:sz w:val="20"/>
          <w:szCs w:val="20"/>
        </w:rPr>
      </w:pPr>
    </w:p>
    <w:p w14:paraId="42EE9EE8" w14:textId="77777777" w:rsidR="0069574B" w:rsidRPr="0069574B" w:rsidRDefault="0069574B" w:rsidP="00823678">
      <w:pPr>
        <w:spacing w:line="240" w:lineRule="auto"/>
        <w:rPr>
          <w:b/>
        </w:rPr>
      </w:pPr>
      <w:r w:rsidRPr="0069574B">
        <w:rPr>
          <w:b/>
        </w:rPr>
        <w:t>16.1.2 Rapportering af informationssikkerhedshændelser</w:t>
      </w:r>
    </w:p>
    <w:p w14:paraId="42EE9EE9" w14:textId="4AB8856D" w:rsidR="00FC32C3" w:rsidRPr="00A4246D" w:rsidRDefault="00FC32C3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 w:rsidRPr="00FC32C3">
        <w:rPr>
          <w:lang w:val="da-DK" w:eastAsia="da-DK"/>
        </w:rPr>
        <w:t xml:space="preserve">i tilfælde af et alvorligt brud på sikkerheden, </w:t>
      </w:r>
      <w:r w:rsidR="001072A8">
        <w:rPr>
          <w:lang w:val="da-DK" w:eastAsia="da-DK"/>
        </w:rPr>
        <w:t xml:space="preserve">skal </w:t>
      </w:r>
      <w:r w:rsidR="00DB488B">
        <w:rPr>
          <w:lang w:val="da-DK" w:eastAsia="da-DK"/>
        </w:rPr>
        <w:t>Veitari</w:t>
      </w:r>
      <w:r w:rsidR="001072A8">
        <w:rPr>
          <w:lang w:val="da-DK" w:eastAsia="da-DK"/>
        </w:rPr>
        <w:t xml:space="preserve"> </w:t>
      </w:r>
      <w:r w:rsidRPr="00FC32C3">
        <w:rPr>
          <w:lang w:val="da-DK" w:eastAsia="da-DK"/>
        </w:rPr>
        <w:t xml:space="preserve">straks iværksætte afhjælpende handlinger og straks informere </w:t>
      </w:r>
      <w:r w:rsidR="00C20FB4">
        <w:rPr>
          <w:lang w:val="da-DK" w:eastAsia="da-DK"/>
        </w:rPr>
        <w:t>Kundi</w:t>
      </w:r>
      <w:r w:rsidRPr="00FC32C3">
        <w:rPr>
          <w:lang w:val="da-DK" w:eastAsia="da-DK"/>
        </w:rPr>
        <w:t xml:space="preserve"> </w:t>
      </w:r>
      <w:r w:rsidRPr="00FC32C3">
        <w:rPr>
          <w:lang w:val="da-DK"/>
        </w:rPr>
        <w:t>sikkerhedsansvarlige</w:t>
      </w:r>
      <w:r w:rsidRPr="00FC32C3">
        <w:rPr>
          <w:lang w:val="da-DK" w:eastAsia="da-DK"/>
        </w:rPr>
        <w:t xml:space="preserve"> om hændelsen</w:t>
      </w:r>
    </w:p>
    <w:p w14:paraId="42EE9EEA" w14:textId="77777777" w:rsidR="00A4246D" w:rsidRPr="00A4246D" w:rsidRDefault="00A4246D" w:rsidP="00865119">
      <w:pPr>
        <w:pStyle w:val="Listeafsnit"/>
        <w:spacing w:line="240" w:lineRule="auto"/>
        <w:ind w:left="360"/>
        <w:rPr>
          <w:sz w:val="12"/>
        </w:rPr>
      </w:pPr>
    </w:p>
    <w:p w14:paraId="42EE9EEB" w14:textId="00C08030" w:rsidR="00FC32C3" w:rsidRPr="00A4246D" w:rsidRDefault="004B304D" w:rsidP="00354BEB">
      <w:pPr>
        <w:pStyle w:val="Brdtekst"/>
        <w:numPr>
          <w:ilvl w:val="0"/>
          <w:numId w:val="17"/>
        </w:numPr>
        <w:spacing w:before="0" w:after="0"/>
        <w:jc w:val="left"/>
        <w:rPr>
          <w:lang w:val="da-DK"/>
        </w:rPr>
      </w:pPr>
      <w:r w:rsidRPr="00A4246D">
        <w:rPr>
          <w:lang w:val="da-DK" w:eastAsia="da-DK"/>
        </w:rPr>
        <w:t>hurtigst muligt</w:t>
      </w:r>
      <w:r w:rsidR="00FC32C3" w:rsidRPr="00A4246D">
        <w:rPr>
          <w:lang w:val="da-DK" w:eastAsia="da-DK"/>
        </w:rPr>
        <w:t xml:space="preserve"> informere </w:t>
      </w:r>
      <w:r w:rsidR="00DB488B">
        <w:rPr>
          <w:lang w:val="da-DK" w:eastAsia="da-DK"/>
        </w:rPr>
        <w:t>Kundi</w:t>
      </w:r>
      <w:r w:rsidR="00FC32C3" w:rsidRPr="00A4246D">
        <w:rPr>
          <w:lang w:val="da-DK" w:eastAsia="da-DK"/>
        </w:rPr>
        <w:t xml:space="preserve"> om enhver identificeret hændelse ved </w:t>
      </w:r>
      <w:r w:rsidR="00C20FB4">
        <w:rPr>
          <w:lang w:val="da-DK" w:eastAsia="da-DK"/>
        </w:rPr>
        <w:t>Kundi</w:t>
      </w:r>
      <w:r w:rsidR="00FC32C3" w:rsidRPr="00A4246D">
        <w:rPr>
          <w:lang w:val="da-DK" w:eastAsia="da-DK"/>
        </w:rPr>
        <w:t xml:space="preserve"> systemer varetaget af </w:t>
      </w:r>
      <w:r w:rsidR="00DB488B">
        <w:rPr>
          <w:lang w:val="da-DK" w:eastAsia="da-DK"/>
        </w:rPr>
        <w:t>Veitari</w:t>
      </w:r>
      <w:r w:rsidR="00FC32C3" w:rsidRPr="00A4246D">
        <w:rPr>
          <w:lang w:val="da-DK" w:eastAsia="da-DK"/>
        </w:rPr>
        <w:t xml:space="preserve"> eller hændelser, der kan påvirke </w:t>
      </w:r>
      <w:r w:rsidR="00C20FB4">
        <w:rPr>
          <w:lang w:val="da-DK" w:eastAsia="da-DK"/>
        </w:rPr>
        <w:t>Kundi</w:t>
      </w:r>
      <w:r w:rsidR="00FC32C3" w:rsidRPr="00A4246D">
        <w:rPr>
          <w:lang w:val="da-DK" w:eastAsia="da-DK"/>
        </w:rPr>
        <w:t xml:space="preserve"> systemer og anbefale mulige forebyggende og afhjælpende handlinger</w:t>
      </w:r>
    </w:p>
    <w:p w14:paraId="42EE9EEC" w14:textId="77777777" w:rsidR="0069574B" w:rsidRPr="00A4246D" w:rsidRDefault="0069574B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EED" w14:textId="77777777" w:rsidR="00865119" w:rsidRDefault="0069574B" w:rsidP="00865119">
      <w:pPr>
        <w:spacing w:line="240" w:lineRule="auto"/>
        <w:rPr>
          <w:b/>
        </w:rPr>
      </w:pPr>
      <w:r w:rsidRPr="0069574B">
        <w:rPr>
          <w:b/>
        </w:rPr>
        <w:t>16.1.3 Rapportering af informationssikkerhedssvagheder</w:t>
      </w:r>
    </w:p>
    <w:p w14:paraId="42EE9EEE" w14:textId="1B19F45B" w:rsidR="0069574B" w:rsidRPr="00865119" w:rsidRDefault="0069574B" w:rsidP="00354BEB">
      <w:pPr>
        <w:pStyle w:val="Listeafsnit"/>
        <w:numPr>
          <w:ilvl w:val="0"/>
          <w:numId w:val="59"/>
        </w:numPr>
        <w:spacing w:line="240" w:lineRule="auto"/>
        <w:rPr>
          <w:rFonts w:ascii="Univers" w:hAnsi="Univers" w:cs="Univers"/>
          <w:sz w:val="20"/>
          <w:szCs w:val="20"/>
        </w:rPr>
      </w:pPr>
      <w:r>
        <w:t xml:space="preserve">Medarbejdere </w:t>
      </w:r>
      <w:r w:rsidR="004B304D">
        <w:t xml:space="preserve">på </w:t>
      </w:r>
      <w:r w:rsidR="00DB488B">
        <w:t>Veitari</w:t>
      </w:r>
      <w:r w:rsidR="004B304D">
        <w:t xml:space="preserve"> </w:t>
      </w:r>
      <w:r>
        <w:t xml:space="preserve">og </w:t>
      </w:r>
      <w:r w:rsidR="004B304D">
        <w:t xml:space="preserve">konsulenter, som </w:t>
      </w:r>
      <w:r w:rsidR="00DB488B">
        <w:t>Veitari</w:t>
      </w:r>
      <w:r w:rsidR="004B304D">
        <w:t xml:space="preserve"> måtte anvende og</w:t>
      </w:r>
      <w:r>
        <w:t xml:space="preserve"> som bruger </w:t>
      </w:r>
      <w:r w:rsidR="00C20FB4">
        <w:t>Kundi</w:t>
      </w:r>
      <w:r w:rsidR="004B304D">
        <w:t xml:space="preserve"> </w:t>
      </w:r>
      <w:r>
        <w:t>systemer og -tjenester, bør have pligt til at notere og rapportere alle observerede svagheder eller mistanker om svagheder i informationssystemer og -tjenester.</w:t>
      </w:r>
    </w:p>
    <w:p w14:paraId="42EE9EEF" w14:textId="77777777" w:rsidR="0069574B" w:rsidRPr="00A4246D" w:rsidRDefault="0069574B" w:rsidP="00823678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12"/>
          <w:szCs w:val="20"/>
        </w:rPr>
      </w:pPr>
    </w:p>
    <w:p w14:paraId="42EE9EF0" w14:textId="77777777" w:rsidR="0069574B" w:rsidRPr="0069574B" w:rsidRDefault="0069574B" w:rsidP="00A4246D">
      <w:pPr>
        <w:spacing w:line="240" w:lineRule="auto"/>
        <w:rPr>
          <w:b/>
        </w:rPr>
      </w:pPr>
      <w:r w:rsidRPr="0069574B">
        <w:rPr>
          <w:b/>
        </w:rPr>
        <w:t>16.1.4 Vurdering af og beslutning om informationssikkerhedshændelser</w:t>
      </w:r>
    </w:p>
    <w:p w14:paraId="42EE9EF1" w14:textId="77777777" w:rsidR="0069574B" w:rsidRDefault="0069574B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Informationssikkerhedshændelser bør vurderes, og det bør besluttes, om de skal klassificeres som</w:t>
      </w:r>
      <w:r w:rsidR="00FC32C3">
        <w:t xml:space="preserve"> </w:t>
      </w:r>
      <w:r>
        <w:t>informationssikkerhedsbrud.</w:t>
      </w:r>
    </w:p>
    <w:p w14:paraId="42EE9EF2" w14:textId="77777777" w:rsidR="00A4246D" w:rsidRPr="00502FBA" w:rsidRDefault="00A4246D" w:rsidP="00354BEB">
      <w:pPr>
        <w:pStyle w:val="Listeafsnit"/>
        <w:spacing w:line="240" w:lineRule="auto"/>
        <w:ind w:left="360"/>
        <w:rPr>
          <w:sz w:val="12"/>
        </w:rPr>
      </w:pPr>
    </w:p>
    <w:p w14:paraId="42EE9EF3" w14:textId="66B759A8" w:rsidR="00FC32C3" w:rsidRDefault="00FC32C3" w:rsidP="00354BEB">
      <w:pPr>
        <w:pStyle w:val="Brdtekst"/>
        <w:numPr>
          <w:ilvl w:val="0"/>
          <w:numId w:val="34"/>
        </w:numPr>
        <w:spacing w:before="0" w:after="0"/>
        <w:ind w:left="360"/>
        <w:jc w:val="left"/>
        <w:rPr>
          <w:lang w:val="da-DK" w:eastAsia="da-DK"/>
        </w:rPr>
      </w:pPr>
      <w:r w:rsidRPr="00C44199">
        <w:rPr>
          <w:lang w:val="da-DK" w:eastAsia="da-DK"/>
        </w:rPr>
        <w:t xml:space="preserve">assistere </w:t>
      </w:r>
      <w:r w:rsidR="00DB488B">
        <w:rPr>
          <w:lang w:val="da-DK" w:eastAsia="da-DK"/>
        </w:rPr>
        <w:t>Kundi</w:t>
      </w:r>
      <w:r w:rsidRPr="00C44199">
        <w:rPr>
          <w:lang w:val="da-DK" w:eastAsia="da-DK"/>
        </w:rPr>
        <w:t xml:space="preserve"> med indledende vurdering af hændelsen, herunder tildeling af prioritet og ejerskab</w:t>
      </w:r>
    </w:p>
    <w:p w14:paraId="42EE9EF4" w14:textId="77777777" w:rsidR="00A4246D" w:rsidRPr="00502FBA" w:rsidRDefault="00A4246D" w:rsidP="00354BEB">
      <w:pPr>
        <w:pStyle w:val="Brdtekst"/>
        <w:spacing w:before="0" w:after="0"/>
        <w:ind w:left="360"/>
        <w:jc w:val="left"/>
        <w:rPr>
          <w:sz w:val="12"/>
          <w:lang w:val="da-DK" w:eastAsia="da-DK"/>
        </w:rPr>
      </w:pPr>
    </w:p>
    <w:p w14:paraId="42EE9EF5" w14:textId="08F92FC1" w:rsidR="001072A8" w:rsidRDefault="001072A8" w:rsidP="00354BEB">
      <w:pPr>
        <w:pStyle w:val="Brdtekst"/>
        <w:numPr>
          <w:ilvl w:val="0"/>
          <w:numId w:val="34"/>
        </w:numPr>
        <w:spacing w:before="0" w:after="0"/>
        <w:ind w:left="360"/>
        <w:jc w:val="left"/>
        <w:rPr>
          <w:lang w:val="da-DK" w:eastAsia="da-DK"/>
        </w:rPr>
      </w:pPr>
      <w:r w:rsidRPr="00EE6980">
        <w:rPr>
          <w:lang w:val="da-DK" w:eastAsia="da-DK"/>
        </w:rPr>
        <w:t xml:space="preserve">assistere </w:t>
      </w:r>
      <w:r w:rsidR="00DB488B">
        <w:rPr>
          <w:lang w:val="da-DK" w:eastAsia="da-DK"/>
        </w:rPr>
        <w:t>Kundi</w:t>
      </w:r>
      <w:r w:rsidRPr="00EE6980">
        <w:rPr>
          <w:lang w:val="da-DK" w:eastAsia="da-DK"/>
        </w:rPr>
        <w:t xml:space="preserve"> med at definere sikkerhedshændelsers prioriteringsniveauer og til</w:t>
      </w:r>
      <w:r w:rsidRPr="00EE6980">
        <w:rPr>
          <w:lang w:val="da-DK" w:eastAsia="da-DK"/>
        </w:rPr>
        <w:softHyphen/>
        <w:t>hø</w:t>
      </w:r>
      <w:r w:rsidRPr="00EE6980">
        <w:rPr>
          <w:lang w:val="da-DK" w:eastAsia="da-DK"/>
        </w:rPr>
        <w:softHyphen/>
        <w:t>ren</w:t>
      </w:r>
      <w:r w:rsidRPr="00EE6980">
        <w:rPr>
          <w:lang w:val="da-DK" w:eastAsia="da-DK"/>
        </w:rPr>
        <w:softHyphen/>
        <w:t>de eskaleringsprocedurer</w:t>
      </w:r>
    </w:p>
    <w:p w14:paraId="42EE9EF6" w14:textId="77777777" w:rsidR="00502FBA" w:rsidRPr="00502FBA" w:rsidRDefault="00502FBA" w:rsidP="00354BEB">
      <w:pPr>
        <w:pStyle w:val="Brdtekst"/>
        <w:spacing w:before="0" w:after="0"/>
        <w:ind w:left="360"/>
        <w:jc w:val="left"/>
        <w:rPr>
          <w:sz w:val="12"/>
          <w:lang w:val="da-DK" w:eastAsia="da-DK"/>
        </w:rPr>
      </w:pPr>
    </w:p>
    <w:p w14:paraId="42EE9EF7" w14:textId="1FF6C2C2" w:rsidR="004B304D" w:rsidRPr="00C44199" w:rsidRDefault="004B304D" w:rsidP="00354BEB">
      <w:pPr>
        <w:pStyle w:val="Brdtekst"/>
        <w:numPr>
          <w:ilvl w:val="0"/>
          <w:numId w:val="34"/>
        </w:numPr>
        <w:spacing w:before="0" w:after="0"/>
        <w:ind w:left="360"/>
        <w:jc w:val="left"/>
        <w:rPr>
          <w:lang w:val="da-DK" w:eastAsia="da-DK"/>
        </w:rPr>
      </w:pPr>
      <w:r w:rsidRPr="00EE6980">
        <w:rPr>
          <w:lang w:val="da-DK" w:eastAsia="da-DK"/>
        </w:rPr>
        <w:t xml:space="preserve">tage beslutninger om handlinger til at løse sikkerhedshændelser der kan påvirke </w:t>
      </w:r>
      <w:r w:rsidR="00DB488B">
        <w:rPr>
          <w:lang w:val="da-DK" w:eastAsia="da-DK"/>
        </w:rPr>
        <w:t>Kundi</w:t>
      </w:r>
      <w:r w:rsidRPr="00EE6980">
        <w:rPr>
          <w:lang w:val="da-DK" w:eastAsia="da-DK"/>
        </w:rPr>
        <w:t xml:space="preserve">, det være sig </w:t>
      </w:r>
      <w:r w:rsidR="00C20FB4">
        <w:rPr>
          <w:lang w:val="da-DK" w:eastAsia="da-DK"/>
        </w:rPr>
        <w:t>Veitari</w:t>
      </w:r>
      <w:r w:rsidRPr="00EE6980">
        <w:rPr>
          <w:lang w:val="da-DK" w:eastAsia="da-DK"/>
        </w:rPr>
        <w:t xml:space="preserve"> netværk, </w:t>
      </w:r>
      <w:r w:rsidR="00C20FB4">
        <w:rPr>
          <w:lang w:val="da-DK" w:eastAsia="da-DK"/>
        </w:rPr>
        <w:t>Veitari</w:t>
      </w:r>
      <w:r w:rsidRPr="00EE6980">
        <w:rPr>
          <w:lang w:val="da-DK" w:eastAsia="da-DK"/>
        </w:rPr>
        <w:t xml:space="preserve"> system, </w:t>
      </w:r>
      <w:r w:rsidR="00C20FB4">
        <w:rPr>
          <w:lang w:val="da-DK" w:eastAsia="da-DK"/>
        </w:rPr>
        <w:t>Veitari</w:t>
      </w:r>
      <w:r w:rsidRPr="00EE6980">
        <w:rPr>
          <w:lang w:val="da-DK" w:eastAsia="da-DK"/>
        </w:rPr>
        <w:t xml:space="preserve"> personale eller </w:t>
      </w:r>
      <w:r w:rsidR="00C20FB4">
        <w:rPr>
          <w:lang w:val="da-DK" w:eastAsia="da-DK"/>
        </w:rPr>
        <w:t>Veitari</w:t>
      </w:r>
      <w:r w:rsidRPr="00EE6980">
        <w:rPr>
          <w:lang w:val="da-DK" w:eastAsia="da-DK"/>
        </w:rPr>
        <w:t xml:space="preserve"> data, herunder passende indsamling af beviser </w:t>
      </w:r>
    </w:p>
    <w:p w14:paraId="42EE9EF8" w14:textId="77777777" w:rsidR="0069574B" w:rsidRPr="00502FBA" w:rsidRDefault="0069574B" w:rsidP="00823678">
      <w:pPr>
        <w:spacing w:line="240" w:lineRule="auto"/>
        <w:rPr>
          <w:b/>
          <w:sz w:val="12"/>
        </w:rPr>
      </w:pPr>
    </w:p>
    <w:p w14:paraId="42EE9EF9" w14:textId="77777777" w:rsidR="0069574B" w:rsidRPr="0069574B" w:rsidRDefault="0069574B" w:rsidP="00823678">
      <w:pPr>
        <w:spacing w:line="240" w:lineRule="auto"/>
        <w:rPr>
          <w:b/>
        </w:rPr>
      </w:pPr>
      <w:r w:rsidRPr="0069574B">
        <w:rPr>
          <w:b/>
        </w:rPr>
        <w:t>16.1.5 Håndtering af informationssikkerhedsbrud</w:t>
      </w:r>
    </w:p>
    <w:p w14:paraId="42EE9EFA" w14:textId="77777777" w:rsidR="0069574B" w:rsidRDefault="0069574B" w:rsidP="00354BEB">
      <w:pPr>
        <w:pStyle w:val="Listeafsnit"/>
        <w:numPr>
          <w:ilvl w:val="0"/>
          <w:numId w:val="36"/>
        </w:numPr>
        <w:spacing w:line="240" w:lineRule="auto"/>
        <w:ind w:left="360"/>
      </w:pPr>
      <w:r>
        <w:t>Informationssikkerhedsbrud bør håndteres i overensstemmelse med de dokumenterede procedurer.</w:t>
      </w:r>
    </w:p>
    <w:p w14:paraId="42EE9EFB" w14:textId="77777777" w:rsidR="00502FBA" w:rsidRPr="00502FBA" w:rsidRDefault="00502FBA" w:rsidP="00354BEB">
      <w:pPr>
        <w:pStyle w:val="Listeafsnit"/>
        <w:spacing w:line="240" w:lineRule="auto"/>
        <w:ind w:left="360"/>
        <w:rPr>
          <w:sz w:val="14"/>
        </w:rPr>
      </w:pPr>
    </w:p>
    <w:p w14:paraId="42EE9EFC" w14:textId="0AAE3A40" w:rsidR="00FC32C3" w:rsidRPr="00FC32C3" w:rsidRDefault="00FC32C3" w:rsidP="00354BEB">
      <w:pPr>
        <w:pStyle w:val="Listeafsnit"/>
        <w:numPr>
          <w:ilvl w:val="0"/>
          <w:numId w:val="35"/>
        </w:numPr>
        <w:spacing w:line="240" w:lineRule="auto"/>
        <w:ind w:left="360"/>
      </w:pPr>
      <w:r w:rsidRPr="00FC32C3">
        <w:rPr>
          <w:lang w:val="da-DK" w:eastAsia="da-DK"/>
        </w:rPr>
        <w:t>undersøge it-sikkerhedsbrud og indsamle beviser ved at levere teknisk infor</w:t>
      </w:r>
      <w:r w:rsidRPr="00FC32C3">
        <w:rPr>
          <w:lang w:val="da-DK" w:eastAsia="da-DK"/>
        </w:rPr>
        <w:softHyphen/>
        <w:t>ma</w:t>
      </w:r>
      <w:r w:rsidRPr="00FC32C3">
        <w:rPr>
          <w:lang w:val="da-DK" w:eastAsia="da-DK"/>
        </w:rPr>
        <w:softHyphen/>
        <w:t xml:space="preserve">tion i relation til it-sikkerhedsbrud og assistere </w:t>
      </w:r>
      <w:r w:rsidR="00DB488B">
        <w:rPr>
          <w:lang w:val="da-DK" w:eastAsia="da-DK"/>
        </w:rPr>
        <w:t>Kundi</w:t>
      </w:r>
      <w:r w:rsidRPr="00FC32C3">
        <w:rPr>
          <w:lang w:val="da-DK" w:eastAsia="da-DK"/>
        </w:rPr>
        <w:t xml:space="preserve"> med informationsanalyse og problemidentifikation</w:t>
      </w:r>
      <w:r w:rsidR="00823678">
        <w:rPr>
          <w:lang w:val="da-DK" w:eastAsia="da-DK"/>
        </w:rPr>
        <w:br/>
      </w:r>
    </w:p>
    <w:p w14:paraId="42EE9EFD" w14:textId="77777777" w:rsidR="00354BEB" w:rsidRDefault="0069574B" w:rsidP="00354BEB">
      <w:pPr>
        <w:spacing w:line="240" w:lineRule="auto"/>
        <w:rPr>
          <w:b/>
        </w:rPr>
      </w:pPr>
      <w:r w:rsidRPr="0069574B">
        <w:rPr>
          <w:b/>
        </w:rPr>
        <w:t>16.1.6 Erfaring fra informationssikkerhedsbrud</w:t>
      </w:r>
    </w:p>
    <w:p w14:paraId="42EE9EFE" w14:textId="77777777" w:rsidR="0069574B" w:rsidRPr="00354BEB" w:rsidRDefault="0069574B" w:rsidP="00354BEB">
      <w:pPr>
        <w:pStyle w:val="Brdtekst"/>
        <w:numPr>
          <w:ilvl w:val="0"/>
          <w:numId w:val="35"/>
        </w:numPr>
        <w:spacing w:before="0" w:after="0"/>
        <w:ind w:left="360"/>
        <w:jc w:val="left"/>
        <w:rPr>
          <w:lang w:val="da-DK" w:eastAsia="da-DK"/>
        </w:rPr>
      </w:pPr>
      <w:r w:rsidRPr="00354BEB">
        <w:rPr>
          <w:lang w:val="da-DK" w:eastAsia="da-DK"/>
        </w:rPr>
        <w:t>Den viden, der opnås ved at analysere og håndtere informationssikkerhedsbrud, bør anvendes til at nedsætte sandsynligheden for eller virkningen af fremtidige brud.</w:t>
      </w:r>
    </w:p>
    <w:p w14:paraId="42EE9EFF" w14:textId="77777777" w:rsidR="0069574B" w:rsidRPr="00267460" w:rsidRDefault="0069574B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F00" w14:textId="77777777" w:rsidR="00354BEB" w:rsidRDefault="0069574B" w:rsidP="00354BEB">
      <w:pPr>
        <w:spacing w:line="240" w:lineRule="auto"/>
        <w:rPr>
          <w:b/>
        </w:rPr>
      </w:pPr>
      <w:r w:rsidRPr="0069574B">
        <w:rPr>
          <w:b/>
        </w:rPr>
        <w:t>16.1.7 Indsamling af beviser</w:t>
      </w:r>
    </w:p>
    <w:p w14:paraId="42EE9F01" w14:textId="3E8C1510" w:rsidR="00FC32C3" w:rsidRPr="00354BEB" w:rsidRDefault="00DB488B" w:rsidP="00354BEB">
      <w:pPr>
        <w:pStyle w:val="Brdtekst"/>
        <w:numPr>
          <w:ilvl w:val="0"/>
          <w:numId w:val="35"/>
        </w:numPr>
        <w:spacing w:before="0" w:after="0"/>
        <w:ind w:left="360"/>
        <w:jc w:val="left"/>
        <w:rPr>
          <w:lang w:val="da-DK" w:eastAsia="da-DK"/>
        </w:rPr>
      </w:pPr>
      <w:r>
        <w:rPr>
          <w:lang w:val="da-DK" w:eastAsia="da-DK"/>
        </w:rPr>
        <w:t>Veitari</w:t>
      </w:r>
      <w:r w:rsidR="00E91C60" w:rsidRPr="00354BEB">
        <w:rPr>
          <w:lang w:val="da-DK" w:eastAsia="da-DK"/>
        </w:rPr>
        <w:t xml:space="preserve"> </w:t>
      </w:r>
      <w:r w:rsidR="0069574B" w:rsidRPr="00354BEB">
        <w:rPr>
          <w:lang w:val="da-DK" w:eastAsia="da-DK"/>
        </w:rPr>
        <w:t>bør definere og anvende procedurer til identifikation, indsamling, anskaffelse og opbevaring af informationer, som kan tjene som beviser.</w:t>
      </w:r>
    </w:p>
    <w:p w14:paraId="42EE9F02" w14:textId="094E6F18" w:rsidR="009C0B07" w:rsidRPr="00C57FA4" w:rsidRDefault="00030DCE" w:rsidP="00354BEB">
      <w:pPr>
        <w:pStyle w:val="Brdtekst"/>
        <w:numPr>
          <w:ilvl w:val="0"/>
          <w:numId w:val="35"/>
        </w:numPr>
        <w:spacing w:before="0" w:after="0"/>
        <w:ind w:left="360"/>
        <w:jc w:val="left"/>
        <w:rPr>
          <w:lang w:val="da-DK" w:eastAsia="da-DK"/>
        </w:rPr>
      </w:pPr>
      <w:r>
        <w:rPr>
          <w:lang w:val="da-DK" w:eastAsia="da-DK"/>
        </w:rPr>
        <w:t xml:space="preserve">Sammen med </w:t>
      </w:r>
      <w:r w:rsidR="00DB488B">
        <w:rPr>
          <w:lang w:val="da-DK" w:eastAsia="da-DK"/>
        </w:rPr>
        <w:t>Kundi</w:t>
      </w:r>
      <w:r>
        <w:rPr>
          <w:lang w:val="da-DK" w:eastAsia="da-DK"/>
        </w:rPr>
        <w:t xml:space="preserve"> </w:t>
      </w:r>
      <w:r w:rsidR="009C0B07" w:rsidRPr="00C57FA4">
        <w:rPr>
          <w:lang w:val="da-DK" w:eastAsia="da-DK"/>
        </w:rPr>
        <w:t>prioritere sikkerhedshændelser efter systemernes vigtighed og hændelsens konsekvens indenfor følgende kategorier:</w:t>
      </w:r>
    </w:p>
    <w:p w14:paraId="42EE9F03" w14:textId="77777777" w:rsidR="009C0B07" w:rsidRDefault="009C0B07" w:rsidP="00354BEB">
      <w:pPr>
        <w:pStyle w:val="Brdtekst"/>
        <w:spacing w:before="0" w:after="0"/>
        <w:ind w:left="360"/>
        <w:jc w:val="left"/>
        <w:rPr>
          <w:lang w:val="da-DK" w:eastAsia="da-DK"/>
        </w:rPr>
      </w:pPr>
      <w:r w:rsidRPr="00EE6980">
        <w:rPr>
          <w:u w:val="single"/>
          <w:lang w:val="da-DK" w:eastAsia="da-DK"/>
        </w:rPr>
        <w:lastRenderedPageBreak/>
        <w:t>Høj</w:t>
      </w:r>
      <w:r w:rsidRPr="00EE6980">
        <w:rPr>
          <w:lang w:val="da-DK" w:eastAsia="da-DK"/>
        </w:rPr>
        <w:br/>
        <w:t xml:space="preserve">Der er risiko for datatab eller større og længerevarende driftsstop på væsentlige systemer og/eller der er risiko for kompromittering af persondata eller </w:t>
      </w:r>
      <w:r>
        <w:rPr>
          <w:lang w:val="da-DK" w:eastAsia="da-DK"/>
        </w:rPr>
        <w:t xml:space="preserve">højt </w:t>
      </w:r>
      <w:r w:rsidRPr="00EE6980">
        <w:rPr>
          <w:lang w:val="da-DK" w:eastAsia="da-DK"/>
        </w:rPr>
        <w:t>klassificerede data.</w:t>
      </w:r>
    </w:p>
    <w:p w14:paraId="42EE9F04" w14:textId="77777777" w:rsidR="009C0B07" w:rsidRPr="00C44199" w:rsidRDefault="009C0B07" w:rsidP="00354BEB">
      <w:pPr>
        <w:pStyle w:val="Brdtekst"/>
        <w:spacing w:before="0" w:after="0"/>
        <w:ind w:left="360"/>
        <w:jc w:val="left"/>
        <w:rPr>
          <w:u w:val="single"/>
          <w:lang w:val="da-DK" w:eastAsia="da-DK"/>
        </w:rPr>
      </w:pPr>
      <w:r w:rsidRPr="00EE6980">
        <w:rPr>
          <w:u w:val="single"/>
          <w:lang w:val="da-DK" w:eastAsia="da-DK"/>
        </w:rPr>
        <w:t>Medium</w:t>
      </w:r>
      <w:r w:rsidRPr="00EE6980">
        <w:rPr>
          <w:u w:val="single"/>
          <w:lang w:val="da-DK" w:eastAsia="da-DK"/>
        </w:rPr>
        <w:br/>
      </w:r>
      <w:r w:rsidRPr="00EE6980">
        <w:rPr>
          <w:lang w:val="da-DK" w:eastAsia="da-DK"/>
        </w:rPr>
        <w:t xml:space="preserve">Der er risiko for væsentlige driftsforstyrrelser og/eller kompromittering af </w:t>
      </w:r>
      <w:r>
        <w:rPr>
          <w:lang w:val="da-DK" w:eastAsia="da-DK"/>
        </w:rPr>
        <w:t>medium</w:t>
      </w:r>
      <w:r w:rsidRPr="00EE6980">
        <w:rPr>
          <w:lang w:val="da-DK" w:eastAsia="da-DK"/>
        </w:rPr>
        <w:t xml:space="preserve"> klassificerede data</w:t>
      </w:r>
    </w:p>
    <w:p w14:paraId="42EE9F05" w14:textId="77777777" w:rsidR="009C0B07" w:rsidRDefault="009C0B07" w:rsidP="00354BEB">
      <w:pPr>
        <w:pStyle w:val="Brdtekst"/>
        <w:spacing w:before="0" w:after="0"/>
        <w:ind w:left="360"/>
        <w:jc w:val="left"/>
        <w:rPr>
          <w:lang w:val="da-DK" w:eastAsia="da-DK"/>
        </w:rPr>
      </w:pPr>
      <w:r w:rsidRPr="00EE6980">
        <w:rPr>
          <w:u w:val="single"/>
          <w:lang w:val="da-DK" w:eastAsia="da-DK"/>
        </w:rPr>
        <w:t>Lav</w:t>
      </w:r>
      <w:r w:rsidRPr="00EE6980">
        <w:rPr>
          <w:u w:val="single"/>
          <w:lang w:val="da-DK" w:eastAsia="da-DK"/>
        </w:rPr>
        <w:br/>
      </w:r>
      <w:r w:rsidRPr="00EE6980">
        <w:rPr>
          <w:lang w:val="da-DK" w:eastAsia="da-DK"/>
        </w:rPr>
        <w:t>Der er risiko for driftsforstyrrelser for enkelte brugere og sekundære systemer. Der er ingen risiko for permanent tab eller kompromittering af data.</w:t>
      </w:r>
    </w:p>
    <w:p w14:paraId="42EE9F06" w14:textId="77777777" w:rsidR="00267460" w:rsidRPr="00267460" w:rsidRDefault="00267460" w:rsidP="00354BEB">
      <w:pPr>
        <w:pStyle w:val="Brdtekst"/>
        <w:spacing w:before="0" w:after="0"/>
        <w:ind w:left="360"/>
        <w:jc w:val="left"/>
        <w:rPr>
          <w:sz w:val="12"/>
          <w:u w:val="single"/>
          <w:lang w:val="da-DK" w:eastAsia="da-DK"/>
        </w:rPr>
      </w:pPr>
    </w:p>
    <w:p w14:paraId="42EE9F07" w14:textId="61BC1F40" w:rsidR="001072A8" w:rsidRPr="001072A8" w:rsidRDefault="001072A8" w:rsidP="00354BEB">
      <w:pPr>
        <w:pStyle w:val="Brdtekst"/>
        <w:numPr>
          <w:ilvl w:val="0"/>
          <w:numId w:val="17"/>
        </w:numPr>
        <w:tabs>
          <w:tab w:val="clear" w:pos="340"/>
          <w:tab w:val="num" w:pos="700"/>
        </w:tabs>
        <w:spacing w:before="0" w:after="0"/>
        <w:jc w:val="left"/>
        <w:rPr>
          <w:lang w:val="da-DK" w:eastAsia="da-DK"/>
        </w:rPr>
      </w:pPr>
      <w:r w:rsidRPr="001072A8">
        <w:rPr>
          <w:lang w:val="da-DK" w:eastAsia="da-DK"/>
        </w:rPr>
        <w:t xml:space="preserve">sikre at medium og højt prioriterede sikkerhedshændelser efterfølgende bliver rapporteret skriftligt, og at problemanalyse og plan for fremtidig imødegåelse, tilsvarende bliver rapporteret til </w:t>
      </w:r>
      <w:r w:rsidR="00DB488B">
        <w:rPr>
          <w:lang w:val="da-DK" w:eastAsia="da-DK"/>
        </w:rPr>
        <w:t>Kundi</w:t>
      </w:r>
      <w:r w:rsidRPr="001072A8">
        <w:rPr>
          <w:lang w:val="da-DK" w:eastAsia="da-DK"/>
        </w:rPr>
        <w:t xml:space="preserve"> på førstkommende SLA møde</w:t>
      </w:r>
    </w:p>
    <w:p w14:paraId="42EE9F08" w14:textId="5B0653E7" w:rsidR="00E91C60" w:rsidRDefault="00C20FB4" w:rsidP="00E91C60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r>
        <w:rPr>
          <w:lang w:val="da-DK"/>
        </w:rPr>
        <w:t>Kundi</w:t>
      </w:r>
      <w:r w:rsidR="00E91C60" w:rsidRPr="00EE6980">
        <w:rPr>
          <w:lang w:val="da-DK"/>
        </w:rPr>
        <w:t xml:space="preserve"> ansvarsområder</w:t>
      </w:r>
    </w:p>
    <w:p w14:paraId="42EE9F09" w14:textId="77777777" w:rsidR="00267460" w:rsidRPr="00267460" w:rsidRDefault="00267460" w:rsidP="00E91C60">
      <w:pPr>
        <w:pStyle w:val="Overskrift3"/>
        <w:rPr>
          <w:sz w:val="12"/>
        </w:rPr>
      </w:pPr>
    </w:p>
    <w:p w14:paraId="42EE9F0A" w14:textId="77777777" w:rsidR="00E91C60" w:rsidRPr="0069574B" w:rsidRDefault="00E91C60" w:rsidP="00E91C60">
      <w:pPr>
        <w:pStyle w:val="Overskrift3"/>
      </w:pPr>
      <w:r w:rsidRPr="0069574B">
        <w:t>16.1 Styring af informationssikkerhedsbrud og forbedringer</w:t>
      </w:r>
    </w:p>
    <w:p w14:paraId="42EE9F0B" w14:textId="77777777" w:rsidR="00E91C60" w:rsidRDefault="00E91C60" w:rsidP="00823678">
      <w:pPr>
        <w:spacing w:line="240" w:lineRule="auto"/>
      </w:pPr>
      <w:r>
        <w:t>Formålet er at sikre en ensartet og effektiv metode til styring af informationssikkerhedsbrud, herunder</w:t>
      </w:r>
    </w:p>
    <w:p w14:paraId="42EE9F0C" w14:textId="77777777" w:rsidR="00E91C60" w:rsidRPr="00267460" w:rsidRDefault="00E91C60" w:rsidP="00823678">
      <w:pPr>
        <w:spacing w:line="240" w:lineRule="auto"/>
        <w:rPr>
          <w:sz w:val="12"/>
        </w:rPr>
      </w:pPr>
      <w:r>
        <w:t>kommunikation om sikkerhedshændelser og -svagheder.</w:t>
      </w:r>
      <w:r w:rsidR="00823678">
        <w:br/>
      </w:r>
    </w:p>
    <w:p w14:paraId="42EE9F0D" w14:textId="77777777" w:rsidR="00E91C60" w:rsidRPr="0069574B" w:rsidRDefault="00E91C60" w:rsidP="00823678">
      <w:pPr>
        <w:spacing w:line="240" w:lineRule="auto"/>
        <w:rPr>
          <w:b/>
        </w:rPr>
      </w:pPr>
      <w:r w:rsidRPr="0069574B">
        <w:rPr>
          <w:b/>
        </w:rPr>
        <w:t>16.1.1 Ansvar og procedurer</w:t>
      </w:r>
    </w:p>
    <w:p w14:paraId="42EE9F0E" w14:textId="77777777" w:rsidR="00E91C60" w:rsidRDefault="00E91C60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 xml:space="preserve">Ledelsesansvar og procedurer bør fastlægges for at sikre hurtig, effektiv og planmæssig håndtering af informationssikkerhedsbrud. </w:t>
      </w:r>
    </w:p>
    <w:p w14:paraId="42EE9F0F" w14:textId="77777777" w:rsidR="00267460" w:rsidRPr="00267460" w:rsidRDefault="00267460" w:rsidP="00354BEB">
      <w:pPr>
        <w:pStyle w:val="Listeafsnit"/>
        <w:spacing w:line="240" w:lineRule="auto"/>
        <w:ind w:left="360"/>
        <w:rPr>
          <w:sz w:val="12"/>
        </w:rPr>
      </w:pPr>
    </w:p>
    <w:p w14:paraId="42EE9F10" w14:textId="77777777" w:rsidR="00E91C60" w:rsidRDefault="00E91C60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 xml:space="preserve">Procedurerne </w:t>
      </w:r>
      <w:r w:rsidR="00094CA3">
        <w:t>bør</w:t>
      </w:r>
      <w:r>
        <w:t xml:space="preserve"> blandt andet indeholde krav om at </w:t>
      </w:r>
      <w:r w:rsidRPr="001072A8">
        <w:rPr>
          <w:lang w:val="da-DK" w:eastAsia="da-DK"/>
        </w:rPr>
        <w:t>identificere, logge, spore, afhjælpe, kommunikere og eskalere sikker</w:t>
      </w:r>
      <w:r w:rsidRPr="001072A8">
        <w:rPr>
          <w:lang w:val="da-DK" w:eastAsia="da-DK"/>
        </w:rPr>
        <w:softHyphen/>
        <w:t>heds</w:t>
      </w:r>
      <w:r w:rsidRPr="001072A8">
        <w:rPr>
          <w:lang w:val="da-DK" w:eastAsia="da-DK"/>
        </w:rPr>
        <w:softHyphen/>
        <w:t>hændelser</w:t>
      </w:r>
      <w:r w:rsidR="00C57FA4">
        <w:rPr>
          <w:lang w:val="da-DK" w:eastAsia="da-DK"/>
        </w:rPr>
        <w:t xml:space="preserve"> </w:t>
      </w:r>
    </w:p>
    <w:p w14:paraId="42EE9F11" w14:textId="77777777" w:rsidR="00E91C60" w:rsidRPr="00267460" w:rsidRDefault="00E91C60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F12" w14:textId="77777777" w:rsidR="00E91C60" w:rsidRPr="0069574B" w:rsidRDefault="00E91C60" w:rsidP="00823678">
      <w:pPr>
        <w:spacing w:line="240" w:lineRule="auto"/>
        <w:rPr>
          <w:b/>
        </w:rPr>
      </w:pPr>
      <w:r w:rsidRPr="0069574B">
        <w:rPr>
          <w:b/>
        </w:rPr>
        <w:t>16.1.2 Rapportering af informationssikkerhedshændelser</w:t>
      </w:r>
    </w:p>
    <w:p w14:paraId="42EE9F13" w14:textId="33CD4032" w:rsidR="00E91C60" w:rsidRPr="00267460" w:rsidRDefault="00E91C60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 w:rsidRPr="00FC32C3">
        <w:rPr>
          <w:lang w:val="da-DK" w:eastAsia="da-DK"/>
        </w:rPr>
        <w:t xml:space="preserve">i tilfælde af et alvorligt brud på sikkerheden, </w:t>
      </w:r>
      <w:r>
        <w:rPr>
          <w:lang w:val="da-DK" w:eastAsia="da-DK"/>
        </w:rPr>
        <w:t xml:space="preserve">som kan påvirke </w:t>
      </w:r>
      <w:r w:rsidR="00DB488B">
        <w:rPr>
          <w:lang w:val="da-DK" w:eastAsia="da-DK"/>
        </w:rPr>
        <w:t>Veitari</w:t>
      </w:r>
      <w:r>
        <w:rPr>
          <w:lang w:val="da-DK" w:eastAsia="da-DK"/>
        </w:rPr>
        <w:t xml:space="preserve">, skal </w:t>
      </w:r>
      <w:r w:rsidR="00DB488B">
        <w:rPr>
          <w:lang w:val="da-DK" w:eastAsia="da-DK"/>
        </w:rPr>
        <w:t>Kundi</w:t>
      </w:r>
      <w:r>
        <w:rPr>
          <w:lang w:val="da-DK" w:eastAsia="da-DK"/>
        </w:rPr>
        <w:t xml:space="preserve"> </w:t>
      </w:r>
      <w:r w:rsidRPr="00FC32C3">
        <w:rPr>
          <w:lang w:val="da-DK" w:eastAsia="da-DK"/>
        </w:rPr>
        <w:t xml:space="preserve">straks iværksætte afhjælpende handlinger og straks informere </w:t>
      </w:r>
      <w:r w:rsidR="00C20FB4">
        <w:rPr>
          <w:lang w:val="da-DK" w:eastAsia="da-DK"/>
        </w:rPr>
        <w:t>Veitari</w:t>
      </w:r>
      <w:r>
        <w:rPr>
          <w:lang w:val="da-DK" w:eastAsia="da-DK"/>
        </w:rPr>
        <w:t xml:space="preserve"> </w:t>
      </w:r>
      <w:r w:rsidRPr="00FC32C3">
        <w:rPr>
          <w:lang w:val="da-DK"/>
        </w:rPr>
        <w:t>sikkerhedsansvarlige</w:t>
      </w:r>
      <w:r w:rsidRPr="00FC32C3">
        <w:rPr>
          <w:lang w:val="da-DK" w:eastAsia="da-DK"/>
        </w:rPr>
        <w:t xml:space="preserve"> om hændelsen</w:t>
      </w:r>
    </w:p>
    <w:p w14:paraId="42EE9F14" w14:textId="77777777" w:rsidR="00267460" w:rsidRPr="00267460" w:rsidRDefault="00267460" w:rsidP="00354BEB">
      <w:pPr>
        <w:pStyle w:val="Listeafsnit"/>
        <w:spacing w:line="240" w:lineRule="auto"/>
        <w:ind w:left="360"/>
        <w:rPr>
          <w:sz w:val="12"/>
        </w:rPr>
      </w:pPr>
    </w:p>
    <w:p w14:paraId="42EE9F15" w14:textId="1E7937CB" w:rsidR="00E91C60" w:rsidRDefault="00E91C60" w:rsidP="00354BEB">
      <w:pPr>
        <w:pStyle w:val="Brdtekst"/>
        <w:numPr>
          <w:ilvl w:val="0"/>
          <w:numId w:val="17"/>
        </w:numPr>
        <w:spacing w:before="0" w:after="0"/>
        <w:jc w:val="left"/>
        <w:rPr>
          <w:lang w:val="da-DK"/>
        </w:rPr>
      </w:pPr>
      <w:r w:rsidRPr="00E91C60">
        <w:rPr>
          <w:lang w:val="da-DK" w:eastAsia="da-DK"/>
        </w:rPr>
        <w:t xml:space="preserve">hurtigst muligt informere </w:t>
      </w:r>
      <w:r w:rsidR="00DB488B">
        <w:rPr>
          <w:lang w:val="da-DK" w:eastAsia="da-DK"/>
        </w:rPr>
        <w:t>Veitari</w:t>
      </w:r>
      <w:r w:rsidRPr="00E91C60">
        <w:rPr>
          <w:lang w:val="da-DK" w:eastAsia="da-DK"/>
        </w:rPr>
        <w:t xml:space="preserve"> om enhver identificeret hændelse som kan påvirke </w:t>
      </w:r>
      <w:r w:rsidR="00DB488B">
        <w:rPr>
          <w:lang w:val="da-DK" w:eastAsia="da-DK"/>
        </w:rPr>
        <w:t>Veitari</w:t>
      </w:r>
    </w:p>
    <w:p w14:paraId="42EE9F16" w14:textId="77777777" w:rsidR="00E91C60" w:rsidRPr="00267460" w:rsidRDefault="00E91C60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F17" w14:textId="77777777" w:rsidR="00E91C60" w:rsidRPr="0069574B" w:rsidRDefault="00E91C60" w:rsidP="00823678">
      <w:pPr>
        <w:spacing w:line="240" w:lineRule="auto"/>
        <w:rPr>
          <w:b/>
        </w:rPr>
      </w:pPr>
      <w:r w:rsidRPr="0069574B">
        <w:rPr>
          <w:b/>
        </w:rPr>
        <w:t>16.1.4 Vurdering af og beslutning om informationssikkerhedshændelser</w:t>
      </w:r>
    </w:p>
    <w:p w14:paraId="42EE9F18" w14:textId="77777777" w:rsidR="00E91C60" w:rsidRDefault="00E91C60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Informationssikkerhedshændelser bør vurderes, og det bør besluttes, om de skal klassificeres som informationssikkerhedsbrud.</w:t>
      </w:r>
    </w:p>
    <w:p w14:paraId="42EE9F19" w14:textId="77777777" w:rsidR="00267460" w:rsidRPr="00267460" w:rsidRDefault="00267460" w:rsidP="00354BEB">
      <w:pPr>
        <w:pStyle w:val="Listeafsnit"/>
        <w:spacing w:line="240" w:lineRule="auto"/>
        <w:ind w:left="360"/>
        <w:rPr>
          <w:sz w:val="12"/>
        </w:rPr>
      </w:pPr>
    </w:p>
    <w:p w14:paraId="42EE9F1A" w14:textId="2DE4D1E4" w:rsidR="00C57FA4" w:rsidRDefault="00DB488B" w:rsidP="00354BEB">
      <w:pPr>
        <w:pStyle w:val="Listeafsnit"/>
        <w:numPr>
          <w:ilvl w:val="0"/>
          <w:numId w:val="34"/>
        </w:numPr>
        <w:spacing w:line="240" w:lineRule="auto"/>
        <w:ind w:left="360"/>
      </w:pPr>
      <w:r>
        <w:t>Kundi</w:t>
      </w:r>
      <w:r w:rsidR="00C57FA4">
        <w:t xml:space="preserve"> bør assistere </w:t>
      </w:r>
      <w:r>
        <w:t>Veitari</w:t>
      </w:r>
      <w:r w:rsidR="00C57FA4">
        <w:t xml:space="preserve"> i håndtering af sikkerhedshændelser</w:t>
      </w:r>
    </w:p>
    <w:p w14:paraId="42EE9F1B" w14:textId="77777777" w:rsidR="00E91C60" w:rsidRPr="00267460" w:rsidRDefault="00E91C60" w:rsidP="00823678">
      <w:pPr>
        <w:spacing w:line="240" w:lineRule="auto"/>
        <w:rPr>
          <w:b/>
          <w:sz w:val="12"/>
        </w:rPr>
      </w:pPr>
    </w:p>
    <w:p w14:paraId="42EE9F1C" w14:textId="77777777" w:rsidR="00E91C60" w:rsidRPr="0069574B" w:rsidRDefault="00E91C60" w:rsidP="00823678">
      <w:pPr>
        <w:spacing w:line="240" w:lineRule="auto"/>
        <w:rPr>
          <w:b/>
        </w:rPr>
      </w:pPr>
      <w:r w:rsidRPr="0069574B">
        <w:rPr>
          <w:b/>
        </w:rPr>
        <w:t>16.1.5 Håndtering af informationssikkerhedsbrud</w:t>
      </w:r>
    </w:p>
    <w:p w14:paraId="42EE9F1D" w14:textId="77777777" w:rsidR="00E91C60" w:rsidRDefault="00E91C60" w:rsidP="00354BEB">
      <w:pPr>
        <w:pStyle w:val="Listeafsnit"/>
        <w:numPr>
          <w:ilvl w:val="0"/>
          <w:numId w:val="36"/>
        </w:numPr>
        <w:spacing w:line="240" w:lineRule="auto"/>
        <w:ind w:left="360"/>
      </w:pPr>
      <w:r>
        <w:t>Informationssikkerhedsbrud bør håndteres i overensstemmelse med de dokumenterede procedurer.</w:t>
      </w:r>
    </w:p>
    <w:p w14:paraId="42EE9F1E" w14:textId="77777777" w:rsidR="00267460" w:rsidRPr="00267460" w:rsidRDefault="00267460" w:rsidP="00354BEB">
      <w:pPr>
        <w:pStyle w:val="Listeafsnit"/>
        <w:spacing w:line="240" w:lineRule="auto"/>
        <w:ind w:left="360"/>
        <w:rPr>
          <w:sz w:val="12"/>
        </w:rPr>
      </w:pPr>
    </w:p>
    <w:p w14:paraId="42EE9F1F" w14:textId="5A131273" w:rsidR="00C57FA4" w:rsidRDefault="00DB488B" w:rsidP="00354BEB">
      <w:pPr>
        <w:pStyle w:val="Listeafsnit"/>
        <w:numPr>
          <w:ilvl w:val="0"/>
          <w:numId w:val="36"/>
        </w:numPr>
        <w:spacing w:line="240" w:lineRule="auto"/>
        <w:ind w:left="360"/>
      </w:pPr>
      <w:r>
        <w:t>Kundi</w:t>
      </w:r>
      <w:r w:rsidR="00C57FA4">
        <w:t xml:space="preserve"> bør assistere </w:t>
      </w:r>
      <w:r>
        <w:t>Veitari</w:t>
      </w:r>
      <w:r w:rsidR="00C57FA4">
        <w:t xml:space="preserve"> i håndtering af sikkerhedsbrud</w:t>
      </w:r>
    </w:p>
    <w:p w14:paraId="42EE9F20" w14:textId="77777777" w:rsidR="00E91C60" w:rsidRPr="00267460" w:rsidRDefault="00E91C60" w:rsidP="00823678">
      <w:pPr>
        <w:spacing w:line="240" w:lineRule="auto"/>
        <w:rPr>
          <w:rFonts w:ascii="Univers" w:hAnsi="Univers" w:cs="Univers"/>
          <w:sz w:val="12"/>
          <w:szCs w:val="20"/>
        </w:rPr>
      </w:pPr>
    </w:p>
    <w:p w14:paraId="42EE9F21" w14:textId="77777777" w:rsidR="00354BEB" w:rsidRDefault="00E91C60" w:rsidP="00354BEB">
      <w:pPr>
        <w:spacing w:line="240" w:lineRule="auto"/>
        <w:rPr>
          <w:b/>
        </w:rPr>
      </w:pPr>
      <w:r w:rsidRPr="0069574B">
        <w:rPr>
          <w:b/>
        </w:rPr>
        <w:t>16.1.6 Erfaring fra informationssikkerhedsbrud</w:t>
      </w:r>
    </w:p>
    <w:p w14:paraId="42EE9F22" w14:textId="77777777" w:rsidR="00E91C60" w:rsidRDefault="00E91C60" w:rsidP="00354BEB">
      <w:pPr>
        <w:pStyle w:val="Listeafsnit"/>
        <w:numPr>
          <w:ilvl w:val="0"/>
          <w:numId w:val="36"/>
        </w:numPr>
        <w:spacing w:line="240" w:lineRule="auto"/>
        <w:ind w:left="360"/>
      </w:pPr>
      <w:r>
        <w:t>Den viden, der opnås ved at analysere og håndtere informationssikkerhedsbrud, bør anvendes til at nedsætte sandsynligheden for eller virkningen af fremtidige brud.</w:t>
      </w:r>
      <w:r w:rsidR="00823678">
        <w:br/>
      </w:r>
    </w:p>
    <w:p w14:paraId="42EE9F23" w14:textId="77777777" w:rsidR="00E91C60" w:rsidRPr="0069574B" w:rsidRDefault="00E91C60" w:rsidP="00823678">
      <w:pPr>
        <w:spacing w:line="240" w:lineRule="auto"/>
        <w:rPr>
          <w:b/>
        </w:rPr>
      </w:pPr>
      <w:r w:rsidRPr="0069574B">
        <w:rPr>
          <w:b/>
        </w:rPr>
        <w:t>16.1.7 Indsamling af beviser</w:t>
      </w:r>
    </w:p>
    <w:p w14:paraId="42EE9F24" w14:textId="2944ED1F" w:rsidR="00E91C60" w:rsidRDefault="00DB488B" w:rsidP="00354BEB">
      <w:pPr>
        <w:pStyle w:val="Listeafsnit"/>
        <w:numPr>
          <w:ilvl w:val="0"/>
          <w:numId w:val="35"/>
        </w:numPr>
        <w:spacing w:line="240" w:lineRule="auto"/>
        <w:ind w:left="360"/>
      </w:pPr>
      <w:r>
        <w:t>Kundi</w:t>
      </w:r>
      <w:r w:rsidR="00E91C60">
        <w:t xml:space="preserve"> bør definere og anvende procedurer til identifikation, indsamling, anskaffelse og opbevaring af informationer, som kan tjene som beviser.</w:t>
      </w:r>
    </w:p>
    <w:p w14:paraId="42EE9F25" w14:textId="77777777" w:rsidR="00267460" w:rsidRPr="00267460" w:rsidRDefault="00267460" w:rsidP="00354BEB">
      <w:pPr>
        <w:pStyle w:val="Listeafsnit"/>
        <w:spacing w:line="240" w:lineRule="auto"/>
        <w:ind w:left="360"/>
        <w:rPr>
          <w:sz w:val="12"/>
        </w:rPr>
      </w:pPr>
    </w:p>
    <w:p w14:paraId="42EE9F26" w14:textId="7A5E5D0F" w:rsidR="009C0B07" w:rsidRPr="00C57FA4" w:rsidRDefault="00030DCE" w:rsidP="00354BEB">
      <w:pPr>
        <w:pStyle w:val="Brdtekst"/>
        <w:numPr>
          <w:ilvl w:val="0"/>
          <w:numId w:val="35"/>
        </w:numPr>
        <w:spacing w:before="0" w:after="0"/>
        <w:ind w:left="360"/>
        <w:jc w:val="left"/>
        <w:rPr>
          <w:lang w:val="da-DK" w:eastAsia="da-DK"/>
        </w:rPr>
      </w:pPr>
      <w:r>
        <w:rPr>
          <w:lang w:val="da-DK" w:eastAsia="da-DK"/>
        </w:rPr>
        <w:t xml:space="preserve">Sammen med </w:t>
      </w:r>
      <w:r w:rsidR="00DB488B">
        <w:rPr>
          <w:lang w:val="da-DK" w:eastAsia="da-DK"/>
        </w:rPr>
        <w:t>Veitari</w:t>
      </w:r>
      <w:r>
        <w:rPr>
          <w:lang w:val="da-DK" w:eastAsia="da-DK"/>
        </w:rPr>
        <w:t xml:space="preserve"> </w:t>
      </w:r>
      <w:r w:rsidR="009C0B07" w:rsidRPr="00C57FA4">
        <w:rPr>
          <w:lang w:val="da-DK" w:eastAsia="da-DK"/>
        </w:rPr>
        <w:t>prioritere sikkerhedshændelser efter systemernes vigtighed og hændelsens konsekvens indenfor følgende kategorier:</w:t>
      </w:r>
    </w:p>
    <w:p w14:paraId="42EE9F27" w14:textId="77777777" w:rsidR="009C0B07" w:rsidRPr="00C44199" w:rsidRDefault="009C0B07" w:rsidP="00354BEB">
      <w:pPr>
        <w:pStyle w:val="Brdtekst"/>
        <w:spacing w:before="0" w:after="0"/>
        <w:ind w:left="360"/>
        <w:jc w:val="left"/>
        <w:rPr>
          <w:lang w:val="da-DK" w:eastAsia="da-DK"/>
        </w:rPr>
      </w:pPr>
      <w:r w:rsidRPr="00EE6980">
        <w:rPr>
          <w:u w:val="single"/>
          <w:lang w:val="da-DK" w:eastAsia="da-DK"/>
        </w:rPr>
        <w:lastRenderedPageBreak/>
        <w:t>Høj</w:t>
      </w:r>
      <w:r w:rsidRPr="00EE6980">
        <w:rPr>
          <w:lang w:val="da-DK" w:eastAsia="da-DK"/>
        </w:rPr>
        <w:br/>
        <w:t xml:space="preserve">Der er risiko for datatab eller større og længerevarende driftsstop på væsentlige systemer og/eller der er risiko for kompromittering af persondata eller </w:t>
      </w:r>
      <w:r>
        <w:rPr>
          <w:lang w:val="da-DK" w:eastAsia="da-DK"/>
        </w:rPr>
        <w:t xml:space="preserve">højt </w:t>
      </w:r>
      <w:r w:rsidRPr="00EE6980">
        <w:rPr>
          <w:lang w:val="da-DK" w:eastAsia="da-DK"/>
        </w:rPr>
        <w:t>klassificerede data.</w:t>
      </w:r>
    </w:p>
    <w:p w14:paraId="42EE9F28" w14:textId="77777777" w:rsidR="009C0B07" w:rsidRPr="00C44199" w:rsidRDefault="009C0B07" w:rsidP="00354BEB">
      <w:pPr>
        <w:pStyle w:val="Brdtekst"/>
        <w:spacing w:before="0" w:after="0"/>
        <w:ind w:left="360"/>
        <w:jc w:val="left"/>
        <w:rPr>
          <w:u w:val="single"/>
          <w:lang w:val="da-DK" w:eastAsia="da-DK"/>
        </w:rPr>
      </w:pPr>
      <w:r w:rsidRPr="00EE6980">
        <w:rPr>
          <w:u w:val="single"/>
          <w:lang w:val="da-DK" w:eastAsia="da-DK"/>
        </w:rPr>
        <w:t>Medium</w:t>
      </w:r>
      <w:r w:rsidRPr="00EE6980">
        <w:rPr>
          <w:u w:val="single"/>
          <w:lang w:val="da-DK" w:eastAsia="da-DK"/>
        </w:rPr>
        <w:br/>
      </w:r>
      <w:r w:rsidRPr="00EE6980">
        <w:rPr>
          <w:lang w:val="da-DK" w:eastAsia="da-DK"/>
        </w:rPr>
        <w:t xml:space="preserve">Der er risiko for væsentlige driftsforstyrrelser og/eller kompromittering af </w:t>
      </w:r>
      <w:r>
        <w:rPr>
          <w:lang w:val="da-DK" w:eastAsia="da-DK"/>
        </w:rPr>
        <w:t>medium</w:t>
      </w:r>
      <w:r w:rsidRPr="00EE6980">
        <w:rPr>
          <w:lang w:val="da-DK" w:eastAsia="da-DK"/>
        </w:rPr>
        <w:t xml:space="preserve"> klassificerede data</w:t>
      </w:r>
    </w:p>
    <w:p w14:paraId="42EE9F29" w14:textId="77777777" w:rsidR="009C0B07" w:rsidRDefault="009C0B07" w:rsidP="00354BEB">
      <w:pPr>
        <w:pStyle w:val="Brdtekst"/>
        <w:spacing w:before="0" w:after="0"/>
        <w:ind w:left="360"/>
        <w:jc w:val="left"/>
        <w:rPr>
          <w:lang w:val="da-DK" w:eastAsia="da-DK"/>
        </w:rPr>
      </w:pPr>
      <w:r w:rsidRPr="00EE6980">
        <w:rPr>
          <w:u w:val="single"/>
          <w:lang w:val="da-DK" w:eastAsia="da-DK"/>
        </w:rPr>
        <w:t>Lav</w:t>
      </w:r>
      <w:r w:rsidRPr="00EE6980">
        <w:rPr>
          <w:u w:val="single"/>
          <w:lang w:val="da-DK" w:eastAsia="da-DK"/>
        </w:rPr>
        <w:br/>
      </w:r>
      <w:r w:rsidRPr="00EE6980">
        <w:rPr>
          <w:lang w:val="da-DK" w:eastAsia="da-DK"/>
        </w:rPr>
        <w:t>Der er risiko for driftsforstyrrelser for enkelte brugere og sekundære systemer. Der er ingen risiko for permanent tab eller kompromittering af data.</w:t>
      </w:r>
    </w:p>
    <w:p w14:paraId="42EE9F2A" w14:textId="77777777" w:rsidR="00B07666" w:rsidRPr="00B07666" w:rsidRDefault="00B07666" w:rsidP="00354BEB">
      <w:pPr>
        <w:pStyle w:val="Brdtekst"/>
        <w:spacing w:before="0" w:after="0"/>
        <w:ind w:left="360"/>
        <w:jc w:val="left"/>
        <w:rPr>
          <w:sz w:val="12"/>
          <w:u w:val="single"/>
          <w:lang w:val="da-DK" w:eastAsia="da-DK"/>
        </w:rPr>
      </w:pPr>
    </w:p>
    <w:p w14:paraId="42EE9F2B" w14:textId="77777777" w:rsidR="00834F3F" w:rsidRDefault="009C0B07" w:rsidP="00354BEB">
      <w:pPr>
        <w:pStyle w:val="Brdtekst"/>
        <w:numPr>
          <w:ilvl w:val="0"/>
          <w:numId w:val="18"/>
        </w:numPr>
        <w:tabs>
          <w:tab w:val="clear" w:pos="340"/>
          <w:tab w:val="num" w:pos="-20"/>
        </w:tabs>
        <w:spacing w:before="0" w:after="0"/>
        <w:ind w:left="0"/>
        <w:jc w:val="left"/>
        <w:rPr>
          <w:lang w:val="da-DK" w:eastAsia="da-DK"/>
        </w:rPr>
      </w:pPr>
      <w:r w:rsidRPr="009C0B07">
        <w:rPr>
          <w:lang w:val="da-DK" w:eastAsia="da-DK"/>
        </w:rPr>
        <w:t>være ansvarlig for at beslutte, om en sikkerhedshændelse har resulteret i kompromittering af personfølsomme eller fortrolige oplysninger</w:t>
      </w:r>
    </w:p>
    <w:p w14:paraId="42EE9F2C" w14:textId="77777777" w:rsidR="00B07666" w:rsidRPr="00B07666" w:rsidRDefault="00B07666" w:rsidP="00354BEB">
      <w:pPr>
        <w:pStyle w:val="Brdtekst"/>
        <w:spacing w:before="0" w:after="0"/>
        <w:jc w:val="left"/>
        <w:rPr>
          <w:sz w:val="12"/>
          <w:lang w:val="da-DK" w:eastAsia="da-DK"/>
        </w:rPr>
      </w:pPr>
    </w:p>
    <w:p w14:paraId="42EE9F2D" w14:textId="77777777" w:rsidR="00834F3F" w:rsidRPr="009C0B07" w:rsidRDefault="009C0B07" w:rsidP="00354BEB">
      <w:pPr>
        <w:pStyle w:val="Brdtekst"/>
        <w:numPr>
          <w:ilvl w:val="0"/>
          <w:numId w:val="18"/>
        </w:numPr>
        <w:tabs>
          <w:tab w:val="clear" w:pos="340"/>
          <w:tab w:val="num" w:pos="-20"/>
        </w:tabs>
        <w:spacing w:before="0" w:after="0"/>
        <w:ind w:left="0"/>
        <w:jc w:val="left"/>
        <w:rPr>
          <w:lang w:val="da-DK" w:eastAsia="da-DK"/>
        </w:rPr>
      </w:pPr>
      <w:r w:rsidRPr="009C0B07">
        <w:rPr>
          <w:i/>
          <w:lang w:val="da-DK" w:eastAsia="da-DK"/>
        </w:rPr>
        <w:t xml:space="preserve"> </w:t>
      </w:r>
      <w:r>
        <w:rPr>
          <w:lang w:val="da-DK" w:eastAsia="da-DK"/>
        </w:rPr>
        <w:t>o</w:t>
      </w:r>
      <w:r w:rsidR="00834F3F" w:rsidRPr="009C0B07">
        <w:rPr>
          <w:lang w:val="da-DK" w:eastAsia="da-DK"/>
        </w:rPr>
        <w:t>m nødvendigt forestå dialog med eksterne enheder såsom juridiske eller regulerende organer</w:t>
      </w:r>
    </w:p>
    <w:p w14:paraId="42EE9F2E" w14:textId="77777777" w:rsidR="00834F3F" w:rsidRPr="00C44199" w:rsidRDefault="00834F3F" w:rsidP="00834F3F">
      <w:pPr>
        <w:pStyle w:val="Brdtekst"/>
        <w:jc w:val="left"/>
        <w:rPr>
          <w:lang w:val="da-DK" w:eastAsia="da-DK"/>
        </w:rPr>
      </w:pPr>
    </w:p>
    <w:p w14:paraId="42EE9F2F" w14:textId="77777777" w:rsidR="00834F3F" w:rsidRPr="00C44199" w:rsidRDefault="00834F3F" w:rsidP="00834F3F">
      <w:pPr>
        <w:rPr>
          <w:b/>
          <w:sz w:val="32"/>
          <w:lang w:val="da-DK"/>
        </w:rPr>
      </w:pPr>
      <w:r w:rsidRPr="00EE6980">
        <w:rPr>
          <w:lang w:val="da-DK"/>
        </w:rPr>
        <w:br w:type="page"/>
      </w:r>
    </w:p>
    <w:p w14:paraId="42EE9F30" w14:textId="77777777" w:rsidR="00834F3F" w:rsidRDefault="008E6559" w:rsidP="002A4106">
      <w:pPr>
        <w:pStyle w:val="Overskrift1"/>
        <w:spacing w:after="0" w:line="240" w:lineRule="auto"/>
      </w:pPr>
      <w:r>
        <w:lastRenderedPageBreak/>
        <w:t xml:space="preserve">17 Informationssikkerhedsaspekter ved nød-, beredskabs- og </w:t>
      </w:r>
    </w:p>
    <w:p w14:paraId="42EE9F31" w14:textId="77777777" w:rsidR="008E6559" w:rsidRDefault="00FC75F5" w:rsidP="002A4106">
      <w:pPr>
        <w:pStyle w:val="Overskrift1"/>
        <w:spacing w:after="0" w:line="240" w:lineRule="auto"/>
      </w:pPr>
      <w:r>
        <w:t xml:space="preserve">      r</w:t>
      </w:r>
      <w:r w:rsidR="008E6559">
        <w:t>eetableringsstyring</w:t>
      </w:r>
    </w:p>
    <w:p w14:paraId="42EE9F32" w14:textId="6BD1058F" w:rsidR="00834F3F" w:rsidRDefault="00C20FB4" w:rsidP="00834F3F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165" w:name="_Toc221089444"/>
      <w:bookmarkStart w:id="166" w:name="_Toc221333005"/>
      <w:bookmarkStart w:id="167" w:name="_Toc221524705"/>
      <w:bookmarkStart w:id="168" w:name="_Toc221591635"/>
      <w:bookmarkStart w:id="169" w:name="_Toc221595353"/>
      <w:bookmarkStart w:id="170" w:name="_Toc221595801"/>
      <w:bookmarkStart w:id="171" w:name="_Toc369183413"/>
      <w:r>
        <w:rPr>
          <w:lang w:val="da-DK"/>
        </w:rPr>
        <w:t>Veitari</w:t>
      </w:r>
      <w:r w:rsidR="00834F3F" w:rsidRPr="00EE6980">
        <w:rPr>
          <w:lang w:val="da-DK"/>
        </w:rPr>
        <w:t xml:space="preserve"> ansvarsområder</w:t>
      </w:r>
      <w:bookmarkEnd w:id="165"/>
      <w:bookmarkEnd w:id="166"/>
      <w:bookmarkEnd w:id="167"/>
      <w:bookmarkEnd w:id="168"/>
      <w:bookmarkEnd w:id="169"/>
      <w:bookmarkEnd w:id="170"/>
      <w:bookmarkEnd w:id="171"/>
    </w:p>
    <w:p w14:paraId="42EE9F33" w14:textId="77777777" w:rsidR="002A4106" w:rsidRPr="002A4106" w:rsidRDefault="002A4106" w:rsidP="00FC75F5">
      <w:pPr>
        <w:pStyle w:val="Overskrift3"/>
        <w:rPr>
          <w:sz w:val="12"/>
        </w:rPr>
      </w:pPr>
    </w:p>
    <w:p w14:paraId="42EE9F34" w14:textId="77777777" w:rsidR="00FC75F5" w:rsidRDefault="00FC75F5" w:rsidP="00FC75F5">
      <w:pPr>
        <w:pStyle w:val="Overskrift3"/>
      </w:pPr>
      <w:r>
        <w:t>17.1 Informationssikkerhedskontinuitet</w:t>
      </w:r>
    </w:p>
    <w:p w14:paraId="42EE9F35" w14:textId="77777777" w:rsidR="00FC75F5" w:rsidRPr="002A4106" w:rsidRDefault="00FC75F5" w:rsidP="00823678">
      <w:pPr>
        <w:spacing w:line="240" w:lineRule="auto"/>
        <w:rPr>
          <w:sz w:val="12"/>
        </w:rPr>
      </w:pPr>
      <w:r>
        <w:t>Formålet er at informationssikkerhedskontinuiteten bør være forankret i organisationens ledelsessystemer for nød-, beredskabs- og reetableringsstyring.</w:t>
      </w:r>
      <w:r w:rsidR="00823678">
        <w:br/>
      </w:r>
    </w:p>
    <w:p w14:paraId="42EE9F36" w14:textId="77777777" w:rsidR="00FC75F5" w:rsidRPr="00FC75F5" w:rsidRDefault="00FC75F5" w:rsidP="00823678">
      <w:pPr>
        <w:spacing w:line="240" w:lineRule="auto"/>
        <w:rPr>
          <w:b/>
        </w:rPr>
      </w:pPr>
      <w:r w:rsidRPr="00FC75F5">
        <w:rPr>
          <w:b/>
        </w:rPr>
        <w:t>17.1.1 Planlægning af informationssikkerhedskontinuitet</w:t>
      </w:r>
    </w:p>
    <w:p w14:paraId="42EE9F37" w14:textId="1DA57C22" w:rsidR="00FC75F5" w:rsidRDefault="00DB488B" w:rsidP="00354BEB">
      <w:pPr>
        <w:pStyle w:val="Listeafsnit"/>
        <w:numPr>
          <w:ilvl w:val="0"/>
          <w:numId w:val="38"/>
        </w:numPr>
        <w:spacing w:line="240" w:lineRule="auto"/>
        <w:ind w:left="360"/>
      </w:pPr>
      <w:r>
        <w:t>Veitari</w:t>
      </w:r>
      <w:r w:rsidR="00A77E47">
        <w:t xml:space="preserve"> </w:t>
      </w:r>
      <w:r w:rsidR="00FC75F5">
        <w:t>bør fastlægge krav til informationssikkerhed og informationssikkerhedskontinuitet i kritiske situationer, fx i tilfælde af en krise eller katastrofe.</w:t>
      </w:r>
    </w:p>
    <w:p w14:paraId="42EE9F38" w14:textId="77777777" w:rsidR="002A4106" w:rsidRPr="002A4106" w:rsidRDefault="002A4106" w:rsidP="00354BEB">
      <w:pPr>
        <w:pStyle w:val="Listeafsnit"/>
        <w:spacing w:line="240" w:lineRule="auto"/>
        <w:ind w:left="360"/>
        <w:rPr>
          <w:sz w:val="12"/>
        </w:rPr>
      </w:pPr>
    </w:p>
    <w:p w14:paraId="42EE9F39" w14:textId="23FB8A89" w:rsidR="00847065" w:rsidRPr="002A4106" w:rsidRDefault="00FC75F5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rFonts w:ascii="Univers" w:hAnsi="Univers" w:cs="Univers"/>
          <w:sz w:val="20"/>
          <w:szCs w:val="20"/>
        </w:rPr>
      </w:pPr>
      <w:r w:rsidRPr="00FC75F5">
        <w:rPr>
          <w:lang w:val="da-DK"/>
        </w:rPr>
        <w:t>vedligeholde et beredskab såvel teknisk som organisatorisk, der i tilfælde af en katastrofesituation sikrer at den maksimale n</w:t>
      </w:r>
      <w:r w:rsidR="00330F24">
        <w:rPr>
          <w:lang w:val="da-DK"/>
        </w:rPr>
        <w:t>edetid for de kritiske systemer bliver overholdt</w:t>
      </w:r>
      <w:r w:rsidRPr="00FC75F5">
        <w:rPr>
          <w:lang w:val="da-DK"/>
        </w:rPr>
        <w:t xml:space="preserve">. De kritiske systemer er oplyst i klassificationsmatrixen bilag 3. </w:t>
      </w:r>
      <w:r w:rsidRPr="00FC75F5">
        <w:rPr>
          <w:lang w:val="da-DK"/>
        </w:rPr>
        <w:br/>
        <w:t xml:space="preserve">Med arbejdsdøgn forstås de døgn hvor </w:t>
      </w:r>
      <w:r w:rsidR="00DB488B">
        <w:rPr>
          <w:lang w:val="da-DK"/>
        </w:rPr>
        <w:t>Kundi</w:t>
      </w:r>
      <w:r w:rsidRPr="00FC75F5">
        <w:rPr>
          <w:lang w:val="da-DK"/>
        </w:rPr>
        <w:t xml:space="preserve"> er på arbejde, dvs. at fridage ikke tæller med. </w:t>
      </w:r>
      <w:r w:rsidRPr="00FC75F5">
        <w:rPr>
          <w:lang w:val="da-DK"/>
        </w:rPr>
        <w:br/>
        <w:t>Detaljerne om de enkelte klassificationskrav ses i ‘Flokkingarásetingar’, som er vedhæftet klassificationsmatrixen.</w:t>
      </w:r>
    </w:p>
    <w:p w14:paraId="42EE9F3A" w14:textId="77777777" w:rsidR="002A4106" w:rsidRPr="002A4106" w:rsidRDefault="002A4106" w:rsidP="00354BEB">
      <w:pPr>
        <w:pStyle w:val="Listeafsnit"/>
        <w:spacing w:line="240" w:lineRule="auto"/>
        <w:ind w:left="360"/>
        <w:rPr>
          <w:rFonts w:ascii="Univers" w:hAnsi="Univers" w:cs="Univers"/>
          <w:sz w:val="12"/>
          <w:szCs w:val="20"/>
        </w:rPr>
      </w:pPr>
    </w:p>
    <w:p w14:paraId="42EE9F3B" w14:textId="529059FF" w:rsidR="00A068F9" w:rsidRDefault="00847065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lang w:val="da-DK"/>
        </w:rPr>
      </w:pPr>
      <w:r w:rsidRPr="00EE6980">
        <w:rPr>
          <w:lang w:val="da-DK"/>
        </w:rPr>
        <w:t xml:space="preserve">sikre, at </w:t>
      </w:r>
      <w:r w:rsidR="00DB488B">
        <w:rPr>
          <w:lang w:val="da-DK"/>
        </w:rPr>
        <w:t>Kundi</w:t>
      </w:r>
      <w:r w:rsidR="00A77E47">
        <w:rPr>
          <w:lang w:val="da-DK"/>
        </w:rPr>
        <w:t xml:space="preserve"> har en kontaktperson i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</w:t>
      </w:r>
      <w:r w:rsidR="00A77E47">
        <w:rPr>
          <w:lang w:val="da-DK"/>
        </w:rPr>
        <w:t>beredskabsgruppe,</w:t>
      </w:r>
      <w:r w:rsidRPr="00EE6980">
        <w:rPr>
          <w:lang w:val="da-DK"/>
        </w:rPr>
        <w:t xml:space="preserve"> som har løbende kontakt med </w:t>
      </w:r>
      <w:r w:rsidR="00DB488B">
        <w:rPr>
          <w:lang w:val="da-DK"/>
        </w:rPr>
        <w:t>Kundi</w:t>
      </w:r>
    </w:p>
    <w:p w14:paraId="42EE9F3C" w14:textId="77777777" w:rsidR="002A4106" w:rsidRPr="002A4106" w:rsidRDefault="002A4106" w:rsidP="00354BEB">
      <w:pPr>
        <w:pStyle w:val="Listeafsnit"/>
        <w:spacing w:line="240" w:lineRule="auto"/>
        <w:ind w:left="360"/>
        <w:rPr>
          <w:sz w:val="12"/>
          <w:lang w:val="da-DK"/>
        </w:rPr>
      </w:pPr>
    </w:p>
    <w:p w14:paraId="42EE9F3D" w14:textId="07EE79EB" w:rsidR="00847065" w:rsidRDefault="00A068F9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lang w:val="da-DK"/>
        </w:rPr>
      </w:pPr>
      <w:r>
        <w:rPr>
          <w:lang w:val="da-DK"/>
        </w:rPr>
        <w:t xml:space="preserve">efter anmodning at være </w:t>
      </w:r>
      <w:r w:rsidR="00DB488B">
        <w:rPr>
          <w:lang w:val="da-DK"/>
        </w:rPr>
        <w:t>Kundi</w:t>
      </w:r>
      <w:r>
        <w:rPr>
          <w:lang w:val="da-DK"/>
        </w:rPr>
        <w:t xml:space="preserve"> behjælpelig i en beredskabssituation</w:t>
      </w:r>
      <w:r w:rsidR="00847065" w:rsidRPr="00EE6980">
        <w:rPr>
          <w:lang w:val="da-DK"/>
        </w:rPr>
        <w:br/>
      </w:r>
    </w:p>
    <w:p w14:paraId="42EE9F3E" w14:textId="77777777" w:rsidR="00B04564" w:rsidRDefault="00FC75F5" w:rsidP="00823678">
      <w:pPr>
        <w:spacing w:line="240" w:lineRule="auto"/>
        <w:rPr>
          <w:b/>
        </w:rPr>
      </w:pPr>
      <w:r w:rsidRPr="00FC75F5">
        <w:rPr>
          <w:b/>
        </w:rPr>
        <w:t>17.1.2 Implementering af informationssikkerhedskontinuitet</w:t>
      </w:r>
    </w:p>
    <w:p w14:paraId="42EE9F3F" w14:textId="782BA1E4" w:rsidR="00FC75F5" w:rsidRDefault="00DB488B" w:rsidP="00354BEB">
      <w:pPr>
        <w:pStyle w:val="Listeafsnit"/>
        <w:numPr>
          <w:ilvl w:val="0"/>
          <w:numId w:val="42"/>
        </w:numPr>
        <w:spacing w:line="240" w:lineRule="auto"/>
        <w:ind w:left="360"/>
      </w:pPr>
      <w:r>
        <w:t>Veitari</w:t>
      </w:r>
      <w:r w:rsidR="00FC75F5" w:rsidRPr="00FC75F5">
        <w:t xml:space="preserve"> bør fastlægge, dokumentere, implementere og vedligeholde processer, procedurer og kontroller for</w:t>
      </w:r>
      <w:r w:rsidR="00FC75F5">
        <w:t xml:space="preserve"> </w:t>
      </w:r>
      <w:r w:rsidR="00FC75F5" w:rsidRPr="00FC75F5">
        <w:t>at sikre den nødvendige informationssikkerhedskontinuitet i en kritisk situation.</w:t>
      </w:r>
    </w:p>
    <w:p w14:paraId="42EE9F40" w14:textId="77777777" w:rsidR="00400D5F" w:rsidRPr="00400D5F" w:rsidRDefault="00400D5F" w:rsidP="00354BEB">
      <w:pPr>
        <w:pStyle w:val="Listeafsnit"/>
        <w:spacing w:line="240" w:lineRule="auto"/>
        <w:ind w:left="360"/>
        <w:rPr>
          <w:sz w:val="12"/>
        </w:rPr>
      </w:pPr>
    </w:p>
    <w:p w14:paraId="42EE9F41" w14:textId="77777777" w:rsidR="00847065" w:rsidRDefault="00847065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lang w:val="da-DK"/>
        </w:rPr>
      </w:pPr>
      <w:r w:rsidRPr="00847065">
        <w:t>s</w:t>
      </w:r>
      <w:r w:rsidRPr="00847065">
        <w:rPr>
          <w:lang w:val="da-DK"/>
        </w:rPr>
        <w:t>i</w:t>
      </w:r>
      <w:r w:rsidRPr="00EE6980">
        <w:rPr>
          <w:lang w:val="da-DK"/>
        </w:rPr>
        <w:t>kre, at medarbejdere med roller i krisestaben kender deres opgaver og ansvar</w:t>
      </w:r>
    </w:p>
    <w:p w14:paraId="42EE9F42" w14:textId="77777777" w:rsidR="00400D5F" w:rsidRPr="00400D5F" w:rsidRDefault="00400D5F" w:rsidP="00354BEB">
      <w:pPr>
        <w:pStyle w:val="Listeafsnit"/>
        <w:spacing w:line="240" w:lineRule="auto"/>
        <w:ind w:left="360"/>
        <w:rPr>
          <w:sz w:val="12"/>
          <w:lang w:val="da-DK"/>
        </w:rPr>
      </w:pPr>
    </w:p>
    <w:p w14:paraId="42EE9F43" w14:textId="2B3C3578" w:rsidR="00B04564" w:rsidRDefault="00847065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lang w:val="da-DK"/>
        </w:rPr>
      </w:pPr>
      <w:r w:rsidRPr="00B04564">
        <w:rPr>
          <w:lang w:val="da-DK"/>
        </w:rPr>
        <w:t xml:space="preserve">straks meddele </w:t>
      </w:r>
      <w:r w:rsidR="00DB488B">
        <w:rPr>
          <w:lang w:val="da-DK"/>
        </w:rPr>
        <w:t>Kundi</w:t>
      </w:r>
      <w:r w:rsidRPr="00B04564">
        <w:rPr>
          <w:lang w:val="da-DK"/>
        </w:rPr>
        <w:t xml:space="preserve"> om enhver situation, som </w:t>
      </w:r>
      <w:r w:rsidR="00DB488B">
        <w:rPr>
          <w:lang w:val="da-DK"/>
        </w:rPr>
        <w:t>Veitari</w:t>
      </w:r>
      <w:r w:rsidRPr="00B04564">
        <w:rPr>
          <w:lang w:val="da-DK"/>
        </w:rPr>
        <w:t xml:space="preserve"> mener, repræsenterer en katastrofe eller kan udvikle sig som en sådan</w:t>
      </w:r>
    </w:p>
    <w:p w14:paraId="42EE9F44" w14:textId="77777777" w:rsidR="00400D5F" w:rsidRPr="00400D5F" w:rsidRDefault="00400D5F" w:rsidP="00354BEB">
      <w:pPr>
        <w:pStyle w:val="Listeafsnit"/>
        <w:spacing w:line="240" w:lineRule="auto"/>
        <w:ind w:left="360"/>
        <w:rPr>
          <w:sz w:val="12"/>
          <w:lang w:val="da-DK"/>
        </w:rPr>
      </w:pPr>
    </w:p>
    <w:p w14:paraId="42EE9F45" w14:textId="78C5B876" w:rsidR="00847065" w:rsidRPr="00B04564" w:rsidRDefault="00847065" w:rsidP="00354BEB">
      <w:pPr>
        <w:pStyle w:val="Listeafsnit"/>
        <w:numPr>
          <w:ilvl w:val="0"/>
          <w:numId w:val="37"/>
        </w:numPr>
        <w:spacing w:line="240" w:lineRule="auto"/>
        <w:ind w:left="360"/>
        <w:rPr>
          <w:lang w:val="da-DK"/>
        </w:rPr>
      </w:pPr>
      <w:r w:rsidRPr="00B04564">
        <w:rPr>
          <w:lang w:val="da-DK"/>
        </w:rPr>
        <w:t xml:space="preserve">meddele </w:t>
      </w:r>
      <w:r w:rsidR="00DB488B">
        <w:rPr>
          <w:lang w:val="da-DK"/>
        </w:rPr>
        <w:t>Kundi</w:t>
      </w:r>
      <w:r w:rsidRPr="00B04564">
        <w:rPr>
          <w:lang w:val="da-DK"/>
        </w:rPr>
        <w:t xml:space="preserve"> om alle ændringer til driftsmiljøet udført af </w:t>
      </w:r>
      <w:r w:rsidR="00DB488B">
        <w:rPr>
          <w:lang w:val="da-DK"/>
        </w:rPr>
        <w:t>Veitari</w:t>
      </w:r>
      <w:r w:rsidRPr="00B04564">
        <w:rPr>
          <w:lang w:val="da-DK"/>
        </w:rPr>
        <w:t>, som kan/vil påvirke beredskabsplanen</w:t>
      </w:r>
      <w:r w:rsidRPr="00B04564">
        <w:rPr>
          <w:lang w:val="da-DK"/>
        </w:rPr>
        <w:br/>
      </w:r>
    </w:p>
    <w:p w14:paraId="42EE9F46" w14:textId="01E25125" w:rsidR="00FC75F5" w:rsidRPr="00330F24" w:rsidRDefault="00FC75F5" w:rsidP="00330F24">
      <w:pPr>
        <w:pStyle w:val="Listeafsnit"/>
        <w:numPr>
          <w:ilvl w:val="2"/>
          <w:numId w:val="60"/>
        </w:numPr>
        <w:spacing w:line="240" w:lineRule="auto"/>
        <w:rPr>
          <w:b/>
        </w:rPr>
      </w:pPr>
      <w:r w:rsidRPr="00330F24">
        <w:rPr>
          <w:b/>
        </w:rPr>
        <w:t>Verificer, gennemgå og evaluer informationssikkerhedskontinuiteten</w:t>
      </w:r>
    </w:p>
    <w:p w14:paraId="5122DC30" w14:textId="77777777" w:rsidR="00330F24" w:rsidRDefault="00330F24" w:rsidP="00330F24">
      <w:pPr>
        <w:spacing w:line="240" w:lineRule="auto"/>
      </w:pPr>
    </w:p>
    <w:p w14:paraId="78D5F0BC" w14:textId="6B857C89" w:rsidR="006A5782" w:rsidRDefault="00DB488B" w:rsidP="006A5782">
      <w:pPr>
        <w:spacing w:line="240" w:lineRule="auto"/>
      </w:pPr>
      <w:r>
        <w:t>Veitari</w:t>
      </w:r>
      <w:r w:rsidR="00FC75F5">
        <w:t xml:space="preserve"> bør</w:t>
      </w:r>
    </w:p>
    <w:p w14:paraId="1894263B" w14:textId="722F66F8" w:rsidR="006A5782" w:rsidRPr="00400D5F" w:rsidRDefault="006A5782" w:rsidP="006A5782">
      <w:pPr>
        <w:pStyle w:val="Listeafsnit"/>
        <w:numPr>
          <w:ilvl w:val="0"/>
          <w:numId w:val="66"/>
        </w:numPr>
        <w:spacing w:line="240" w:lineRule="auto"/>
      </w:pPr>
      <w:r w:rsidRPr="006A5782">
        <w:rPr>
          <w:lang w:val="da-DK"/>
        </w:rPr>
        <w:t>v</w:t>
      </w:r>
      <w:r>
        <w:t>erificere de etablerede og implementerede kontroller vedrørende informationssikkerhedskontinuiteten med jævne mellemrum med henblik på at sikre, at de er tidssvarende og effektive i kritiske situationer.</w:t>
      </w:r>
    </w:p>
    <w:p w14:paraId="42EE9F49" w14:textId="77777777" w:rsidR="00400D5F" w:rsidRPr="00400D5F" w:rsidRDefault="00400D5F" w:rsidP="006A5782">
      <w:pPr>
        <w:spacing w:line="240" w:lineRule="auto"/>
        <w:ind w:left="360"/>
        <w:rPr>
          <w:sz w:val="12"/>
        </w:rPr>
      </w:pPr>
    </w:p>
    <w:p w14:paraId="43D9C59D" w14:textId="1665AA30" w:rsidR="005B7303" w:rsidRPr="00400D5F" w:rsidRDefault="00847065" w:rsidP="005B7303">
      <w:pPr>
        <w:pStyle w:val="Listeafsnit"/>
        <w:numPr>
          <w:ilvl w:val="0"/>
          <w:numId w:val="65"/>
        </w:numPr>
        <w:spacing w:line="240" w:lineRule="auto"/>
      </w:pPr>
      <w:r w:rsidRPr="006A5782">
        <w:rPr>
          <w:lang w:val="da-DK"/>
        </w:rPr>
        <w:t>anvende og teste funktionalitet og driftsprocedurer i beredskabsplanen regelmæssigt</w:t>
      </w:r>
      <w:r w:rsidR="005B7303">
        <w:rPr>
          <w:lang w:val="da-DK"/>
        </w:rPr>
        <w:t>, herunder at teste beredskabsledelsernes kommunikationsevner</w:t>
      </w:r>
    </w:p>
    <w:p w14:paraId="42EE9F4B" w14:textId="77777777" w:rsidR="00400D5F" w:rsidRPr="00400D5F" w:rsidRDefault="00400D5F" w:rsidP="006A5782">
      <w:pPr>
        <w:pStyle w:val="Listeafsnit"/>
        <w:spacing w:line="240" w:lineRule="auto"/>
        <w:ind w:left="360"/>
        <w:rPr>
          <w:sz w:val="12"/>
        </w:rPr>
      </w:pPr>
    </w:p>
    <w:p w14:paraId="42EE9F4C" w14:textId="19D42D2F" w:rsidR="009662E6" w:rsidRPr="00400D5F" w:rsidRDefault="00847065" w:rsidP="00354BEB">
      <w:pPr>
        <w:pStyle w:val="Listeafsnit"/>
        <w:numPr>
          <w:ilvl w:val="0"/>
          <w:numId w:val="39"/>
        </w:numPr>
        <w:spacing w:line="240" w:lineRule="auto"/>
        <w:ind w:left="360"/>
        <w:rPr>
          <w:rFonts w:ascii="Univers" w:hAnsi="Univers" w:cs="Univers"/>
          <w:sz w:val="20"/>
          <w:szCs w:val="20"/>
          <w:lang w:val="da-DK"/>
        </w:rPr>
      </w:pPr>
      <w:r w:rsidRPr="009662E6">
        <w:rPr>
          <w:lang w:val="da-DK"/>
        </w:rPr>
        <w:t xml:space="preserve">deltage i </w:t>
      </w:r>
      <w:r w:rsidR="00C20FB4">
        <w:rPr>
          <w:lang w:val="da-DK"/>
        </w:rPr>
        <w:t>Kundi</w:t>
      </w:r>
      <w:r w:rsidRPr="009662E6">
        <w:rPr>
          <w:lang w:val="da-DK"/>
        </w:rPr>
        <w:t xml:space="preserve"> planlægning af de årl</w:t>
      </w:r>
      <w:r w:rsidR="009662E6">
        <w:rPr>
          <w:lang w:val="da-DK"/>
        </w:rPr>
        <w:t xml:space="preserve">ige beredskabsplansaktiviteter </w:t>
      </w:r>
    </w:p>
    <w:p w14:paraId="42EE9F4D" w14:textId="77777777" w:rsidR="00400D5F" w:rsidRPr="00400D5F" w:rsidRDefault="00400D5F" w:rsidP="00354BEB">
      <w:pPr>
        <w:pStyle w:val="Listeafsnit"/>
        <w:ind w:left="360"/>
        <w:rPr>
          <w:rFonts w:ascii="Univers" w:hAnsi="Univers" w:cs="Univers"/>
          <w:sz w:val="12"/>
          <w:szCs w:val="20"/>
          <w:lang w:val="da-DK"/>
        </w:rPr>
      </w:pPr>
    </w:p>
    <w:p w14:paraId="42EE9F4E" w14:textId="5EE512CF" w:rsidR="00284D5C" w:rsidRPr="00400D5F" w:rsidRDefault="00DB488B" w:rsidP="00354BEB">
      <w:pPr>
        <w:pStyle w:val="Listeafsnit"/>
        <w:numPr>
          <w:ilvl w:val="0"/>
          <w:numId w:val="39"/>
        </w:numPr>
        <w:spacing w:line="240" w:lineRule="auto"/>
        <w:ind w:left="360"/>
        <w:rPr>
          <w:rFonts w:ascii="Univers" w:hAnsi="Univers" w:cs="Univers"/>
          <w:sz w:val="20"/>
          <w:szCs w:val="20"/>
          <w:lang w:val="da-DK"/>
        </w:rPr>
      </w:pPr>
      <w:r>
        <w:rPr>
          <w:lang w:val="da-DK"/>
        </w:rPr>
        <w:t>Veitari</w:t>
      </w:r>
      <w:r w:rsidR="00284D5C" w:rsidRPr="009662E6">
        <w:rPr>
          <w:lang w:val="da-DK"/>
        </w:rPr>
        <w:t xml:space="preserve"> </w:t>
      </w:r>
      <w:r w:rsidR="00094CA3">
        <w:rPr>
          <w:lang w:val="da-DK"/>
        </w:rPr>
        <w:t>bør</w:t>
      </w:r>
      <w:r w:rsidR="00284D5C" w:rsidRPr="009662E6">
        <w:rPr>
          <w:lang w:val="da-DK"/>
        </w:rPr>
        <w:t xml:space="preserve"> bistå og indgå i </w:t>
      </w:r>
      <w:r w:rsidR="00C20FB4">
        <w:rPr>
          <w:lang w:val="da-DK"/>
        </w:rPr>
        <w:t>Kundi</w:t>
      </w:r>
      <w:r w:rsidR="00284D5C" w:rsidRPr="009662E6">
        <w:rPr>
          <w:lang w:val="da-DK"/>
        </w:rPr>
        <w:t xml:space="preserve"> test af beredskabet</w:t>
      </w:r>
    </w:p>
    <w:p w14:paraId="42EE9F4F" w14:textId="77777777" w:rsidR="00400D5F" w:rsidRPr="00400D5F" w:rsidRDefault="00400D5F" w:rsidP="00354BEB">
      <w:pPr>
        <w:pStyle w:val="Listeafsnit"/>
        <w:ind w:left="360"/>
        <w:rPr>
          <w:rFonts w:ascii="Univers" w:hAnsi="Univers" w:cs="Univers"/>
          <w:sz w:val="12"/>
          <w:szCs w:val="20"/>
          <w:lang w:val="da-DK"/>
        </w:rPr>
      </w:pPr>
    </w:p>
    <w:p w14:paraId="42EE9F50" w14:textId="5EC037DA" w:rsidR="00284D5C" w:rsidRPr="00400D5F" w:rsidRDefault="00847065" w:rsidP="00354BEB">
      <w:pPr>
        <w:pStyle w:val="Listeafsnit"/>
        <w:numPr>
          <w:ilvl w:val="0"/>
          <w:numId w:val="39"/>
        </w:numPr>
        <w:spacing w:line="240" w:lineRule="auto"/>
        <w:ind w:left="360"/>
        <w:rPr>
          <w:rFonts w:ascii="Univers" w:hAnsi="Univers" w:cs="Univers"/>
          <w:sz w:val="20"/>
          <w:szCs w:val="20"/>
          <w:lang w:val="da-DK"/>
        </w:rPr>
      </w:pPr>
      <w:r w:rsidRPr="00847065">
        <w:rPr>
          <w:lang w:val="da-DK"/>
        </w:rPr>
        <w:t xml:space="preserve">udføre aktivitet i forbindelse med de årlige revurderinger og katastrofeberedskabstest som er </w:t>
      </w:r>
      <w:r w:rsidR="00C20FB4">
        <w:rPr>
          <w:lang w:val="da-DK"/>
        </w:rPr>
        <w:t>Veitari</w:t>
      </w:r>
      <w:r w:rsidRPr="00847065">
        <w:rPr>
          <w:lang w:val="da-DK"/>
        </w:rPr>
        <w:t xml:space="preserve"> ansvar og fastlagt i en plan</w:t>
      </w:r>
    </w:p>
    <w:p w14:paraId="42EE9F51" w14:textId="77777777" w:rsidR="00400D5F" w:rsidRPr="00400D5F" w:rsidRDefault="00400D5F" w:rsidP="00354BEB">
      <w:pPr>
        <w:pStyle w:val="Listeafsnit"/>
        <w:ind w:left="360"/>
        <w:rPr>
          <w:rFonts w:ascii="Univers" w:hAnsi="Univers" w:cs="Univers"/>
          <w:sz w:val="12"/>
          <w:szCs w:val="20"/>
          <w:lang w:val="da-DK"/>
        </w:rPr>
      </w:pPr>
    </w:p>
    <w:p w14:paraId="42EE9F52" w14:textId="46004F14" w:rsidR="00847065" w:rsidRPr="00847065" w:rsidRDefault="006A5782" w:rsidP="00354BEB">
      <w:pPr>
        <w:pStyle w:val="Listeafsnit"/>
        <w:numPr>
          <w:ilvl w:val="0"/>
          <w:numId w:val="39"/>
        </w:numPr>
        <w:spacing w:line="240" w:lineRule="auto"/>
        <w:ind w:left="360"/>
        <w:rPr>
          <w:rFonts w:ascii="Univers" w:hAnsi="Univers" w:cs="Univers"/>
          <w:sz w:val="20"/>
          <w:szCs w:val="20"/>
          <w:lang w:val="da-DK"/>
        </w:rPr>
      </w:pPr>
      <w:r>
        <w:rPr>
          <w:lang w:val="da-DK"/>
        </w:rPr>
        <w:t xml:space="preserve">levere dokumentation af resultater </w:t>
      </w:r>
      <w:r w:rsidR="00782EDC">
        <w:rPr>
          <w:lang w:val="da-DK"/>
        </w:rPr>
        <w:t xml:space="preserve">fra </w:t>
      </w:r>
      <w:r w:rsidRPr="00EE6980">
        <w:rPr>
          <w:lang w:val="da-DK"/>
        </w:rPr>
        <w:t xml:space="preserve">aktiviteterne </w:t>
      </w:r>
      <w:r w:rsidR="00284D5C" w:rsidRPr="00EE6980">
        <w:rPr>
          <w:lang w:val="da-DK"/>
        </w:rPr>
        <w:t>i forbindelse med test af katastrofeberedskabet</w:t>
      </w:r>
      <w:r w:rsidR="00847065" w:rsidRPr="00847065">
        <w:rPr>
          <w:lang w:val="da-DK"/>
        </w:rPr>
        <w:br/>
      </w:r>
    </w:p>
    <w:p w14:paraId="42EE9F53" w14:textId="77777777" w:rsidR="00FC75F5" w:rsidRDefault="00FC75F5" w:rsidP="00B96132">
      <w:pPr>
        <w:pStyle w:val="Overskrift3"/>
        <w:spacing w:line="240" w:lineRule="auto"/>
      </w:pPr>
      <w:r>
        <w:t>17.2 Redundans</w:t>
      </w:r>
    </w:p>
    <w:p w14:paraId="42EE9F54" w14:textId="77777777" w:rsidR="00FC75F5" w:rsidRDefault="00FC75F5" w:rsidP="00B96132">
      <w:pPr>
        <w:spacing w:line="240" w:lineRule="auto"/>
      </w:pPr>
      <w:r>
        <w:t>Formålet er at sikre tilgængelighed af informationsbehandlingsfaciliteter.</w:t>
      </w:r>
    </w:p>
    <w:p w14:paraId="42EE9F55" w14:textId="77777777" w:rsidR="00FC75F5" w:rsidRPr="00B96132" w:rsidRDefault="00FC75F5" w:rsidP="00FC75F5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12"/>
          <w:szCs w:val="20"/>
        </w:rPr>
      </w:pPr>
    </w:p>
    <w:p w14:paraId="42EE9F56" w14:textId="77777777" w:rsidR="00FC75F5" w:rsidRPr="00FC75F5" w:rsidRDefault="00FC75F5" w:rsidP="00B96132">
      <w:pPr>
        <w:spacing w:line="240" w:lineRule="auto"/>
        <w:rPr>
          <w:b/>
        </w:rPr>
      </w:pPr>
      <w:r w:rsidRPr="00FC75F5">
        <w:rPr>
          <w:b/>
        </w:rPr>
        <w:t>17.2.1 Tilgængelighed af informationsbehandlingsfaciliteter</w:t>
      </w:r>
    </w:p>
    <w:p w14:paraId="42EE9F57" w14:textId="77777777" w:rsidR="00FC75F5" w:rsidRDefault="00FC75F5" w:rsidP="00354BEB">
      <w:pPr>
        <w:pStyle w:val="Listeafsnit"/>
        <w:numPr>
          <w:ilvl w:val="0"/>
          <w:numId w:val="41"/>
        </w:numPr>
        <w:spacing w:line="240" w:lineRule="auto"/>
        <w:ind w:left="360"/>
      </w:pPr>
      <w:r>
        <w:t>Informationsbehandlingsfaciliteter bør implementeres med tilstrækkelig redundans til at kunne imødekomme tilgængelighedskrav.</w:t>
      </w:r>
    </w:p>
    <w:p w14:paraId="42EE9F58" w14:textId="77777777" w:rsidR="00B96132" w:rsidRPr="00B96132" w:rsidRDefault="00B96132" w:rsidP="00354BEB">
      <w:pPr>
        <w:pStyle w:val="Listeafsnit"/>
        <w:spacing w:line="240" w:lineRule="auto"/>
        <w:ind w:left="360"/>
        <w:rPr>
          <w:sz w:val="12"/>
        </w:rPr>
      </w:pPr>
    </w:p>
    <w:p w14:paraId="42EE9F59" w14:textId="78BEEEDD" w:rsidR="00FC75F5" w:rsidRDefault="00DB488B" w:rsidP="00354BEB">
      <w:pPr>
        <w:pStyle w:val="Listeafsnit"/>
        <w:numPr>
          <w:ilvl w:val="0"/>
          <w:numId w:val="41"/>
        </w:numPr>
        <w:spacing w:line="240" w:lineRule="auto"/>
        <w:ind w:left="360"/>
        <w:rPr>
          <w:rFonts w:ascii="Univers" w:hAnsi="Univers" w:cs="Univers"/>
          <w:sz w:val="20"/>
          <w:szCs w:val="20"/>
        </w:rPr>
      </w:pPr>
      <w:r>
        <w:t>Veitari</w:t>
      </w:r>
      <w:r w:rsidR="00284D5C">
        <w:t xml:space="preserve"> </w:t>
      </w:r>
      <w:r w:rsidR="00094CA3">
        <w:t>bør</w:t>
      </w:r>
      <w:r w:rsidR="005B7303">
        <w:t xml:space="preserve"> have backupdatacenter</w:t>
      </w:r>
      <w:r w:rsidR="00284D5C">
        <w:t xml:space="preserve"> med nødvendige faciliteter</w:t>
      </w:r>
      <w:r w:rsidR="00C0012C">
        <w:t>.</w:t>
      </w:r>
      <w:r w:rsidR="00C0012C">
        <w:rPr>
          <w:rFonts w:ascii="Univers" w:hAnsi="Univers" w:cs="Univers"/>
          <w:sz w:val="20"/>
          <w:szCs w:val="20"/>
        </w:rPr>
        <w:t xml:space="preserve"> </w:t>
      </w:r>
    </w:p>
    <w:p w14:paraId="42EE9F5A" w14:textId="0BA4F1A7" w:rsidR="00B04564" w:rsidRDefault="00C20FB4" w:rsidP="00B04564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r>
        <w:rPr>
          <w:lang w:val="da-DK"/>
        </w:rPr>
        <w:t>Kundi</w:t>
      </w:r>
      <w:r w:rsidR="00B04564" w:rsidRPr="00EE6980">
        <w:rPr>
          <w:lang w:val="da-DK"/>
        </w:rPr>
        <w:t xml:space="preserve"> ansvarsområder</w:t>
      </w:r>
    </w:p>
    <w:p w14:paraId="42EE9F5B" w14:textId="77777777" w:rsidR="00B96132" w:rsidRPr="00B96132" w:rsidRDefault="00B96132" w:rsidP="00B04564">
      <w:pPr>
        <w:pStyle w:val="Overskrift3"/>
        <w:rPr>
          <w:sz w:val="12"/>
        </w:rPr>
      </w:pPr>
    </w:p>
    <w:p w14:paraId="42EE9F5C" w14:textId="77777777" w:rsidR="00B04564" w:rsidRDefault="00B04564" w:rsidP="00B04564">
      <w:pPr>
        <w:pStyle w:val="Overskrift3"/>
      </w:pPr>
      <w:r>
        <w:t>17.1 Informationssikkerhedskontinuitet</w:t>
      </w:r>
    </w:p>
    <w:p w14:paraId="42EE9F5D" w14:textId="77777777" w:rsidR="00B04564" w:rsidRDefault="00B04564" w:rsidP="00B96132">
      <w:pPr>
        <w:spacing w:line="240" w:lineRule="auto"/>
      </w:pPr>
      <w:r>
        <w:t>Formålet er at informationssikkerhedskontinuiteten bør være forankret i organisationens ledelsessystemer for nød-, beredskabs- og reetableringsstyring.</w:t>
      </w:r>
      <w:r w:rsidR="00823678">
        <w:br/>
      </w:r>
    </w:p>
    <w:p w14:paraId="42EE9F5E" w14:textId="77777777" w:rsidR="00B04564" w:rsidRPr="00FC75F5" w:rsidRDefault="00B04564" w:rsidP="00823678">
      <w:pPr>
        <w:spacing w:line="240" w:lineRule="auto"/>
        <w:ind w:left="57"/>
        <w:rPr>
          <w:b/>
        </w:rPr>
      </w:pPr>
      <w:r w:rsidRPr="00FC75F5">
        <w:rPr>
          <w:b/>
        </w:rPr>
        <w:t>17.1.1 Planlægning af informationssikkerhedskontinuitet</w:t>
      </w:r>
    </w:p>
    <w:p w14:paraId="42EE9F5F" w14:textId="085F5177" w:rsidR="00B04564" w:rsidRDefault="00DB488B" w:rsidP="00354BEB">
      <w:pPr>
        <w:pStyle w:val="Listeafsnit"/>
        <w:numPr>
          <w:ilvl w:val="0"/>
          <w:numId w:val="38"/>
        </w:numPr>
        <w:spacing w:line="240" w:lineRule="auto"/>
        <w:ind w:left="417"/>
      </w:pPr>
      <w:r>
        <w:t>Kundi</w:t>
      </w:r>
      <w:r w:rsidR="00B04564">
        <w:t xml:space="preserve"> bør fastlægge krav til informationssikkerhed og informationssikkerhedskontinuitet i kritiske situationer, fx i tilfælde af en krise eller katastrofe.</w:t>
      </w:r>
    </w:p>
    <w:p w14:paraId="42EE9F60" w14:textId="77777777" w:rsidR="00B96132" w:rsidRPr="00B96132" w:rsidRDefault="00B96132" w:rsidP="00354BEB">
      <w:pPr>
        <w:pStyle w:val="Listeafsnit"/>
        <w:spacing w:line="240" w:lineRule="auto"/>
        <w:ind w:left="417"/>
        <w:rPr>
          <w:sz w:val="12"/>
        </w:rPr>
      </w:pPr>
    </w:p>
    <w:p w14:paraId="42EE9F61" w14:textId="4B836018" w:rsidR="00A77E47" w:rsidRDefault="00A77E47" w:rsidP="00354BEB">
      <w:pPr>
        <w:pStyle w:val="Listeafsnit"/>
        <w:numPr>
          <w:ilvl w:val="0"/>
          <w:numId w:val="37"/>
        </w:numPr>
        <w:spacing w:line="240" w:lineRule="auto"/>
        <w:ind w:left="417"/>
        <w:rPr>
          <w:lang w:val="da-DK"/>
        </w:rPr>
      </w:pPr>
      <w:r w:rsidRPr="00EE6980">
        <w:rPr>
          <w:lang w:val="da-DK"/>
        </w:rPr>
        <w:t xml:space="preserve">sikre, at </w:t>
      </w:r>
      <w:r w:rsidR="00DB488B">
        <w:rPr>
          <w:lang w:val="da-DK"/>
        </w:rPr>
        <w:t>Veitari</w:t>
      </w:r>
      <w:r w:rsidR="000A0253">
        <w:rPr>
          <w:lang w:val="da-DK"/>
        </w:rPr>
        <w:t xml:space="preserve"> </w:t>
      </w:r>
      <w:r>
        <w:rPr>
          <w:lang w:val="da-DK"/>
        </w:rPr>
        <w:t xml:space="preserve">har en kontaktperson i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</w:t>
      </w:r>
      <w:r>
        <w:rPr>
          <w:lang w:val="da-DK"/>
        </w:rPr>
        <w:t>beredskabsledelse,</w:t>
      </w:r>
      <w:r w:rsidRPr="00EE6980">
        <w:rPr>
          <w:lang w:val="da-DK"/>
        </w:rPr>
        <w:t xml:space="preserve"> som har løbende kontakt med </w:t>
      </w:r>
      <w:r w:rsidR="00DB488B">
        <w:rPr>
          <w:lang w:val="da-DK"/>
        </w:rPr>
        <w:t>Veitari</w:t>
      </w:r>
    </w:p>
    <w:p w14:paraId="42EE9F62" w14:textId="77777777" w:rsidR="00B96132" w:rsidRPr="00B96132" w:rsidRDefault="00B96132" w:rsidP="00354BEB">
      <w:pPr>
        <w:pStyle w:val="Listeafsnit"/>
        <w:spacing w:line="240" w:lineRule="auto"/>
        <w:ind w:left="417"/>
        <w:rPr>
          <w:sz w:val="12"/>
          <w:lang w:val="da-DK"/>
        </w:rPr>
      </w:pPr>
    </w:p>
    <w:p w14:paraId="42EE9F63" w14:textId="12964CE7" w:rsidR="00A77E47" w:rsidRDefault="00B04564" w:rsidP="00354BEB">
      <w:pPr>
        <w:pStyle w:val="Listeafsnit"/>
        <w:numPr>
          <w:ilvl w:val="0"/>
          <w:numId w:val="37"/>
        </w:numPr>
        <w:spacing w:line="240" w:lineRule="auto"/>
        <w:ind w:left="417"/>
        <w:rPr>
          <w:lang w:val="da-DK"/>
        </w:rPr>
      </w:pPr>
      <w:r>
        <w:rPr>
          <w:lang w:val="da-DK"/>
        </w:rPr>
        <w:t xml:space="preserve">efter anmodning at være </w:t>
      </w:r>
      <w:r w:rsidR="00DB488B">
        <w:rPr>
          <w:lang w:val="da-DK"/>
        </w:rPr>
        <w:t>Veitari</w:t>
      </w:r>
      <w:r>
        <w:rPr>
          <w:lang w:val="da-DK"/>
        </w:rPr>
        <w:t xml:space="preserve"> behjælpelig i en beredskabssituation</w:t>
      </w:r>
    </w:p>
    <w:p w14:paraId="42EE9F64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65" w14:textId="77777777" w:rsidR="00A77E47" w:rsidRDefault="00A77E47" w:rsidP="00354BEB">
      <w:pPr>
        <w:pStyle w:val="Brdtekst"/>
        <w:numPr>
          <w:ilvl w:val="0"/>
          <w:numId w:val="37"/>
        </w:numPr>
        <w:spacing w:before="0" w:after="0"/>
        <w:ind w:left="417"/>
        <w:jc w:val="left"/>
        <w:rPr>
          <w:lang w:val="da-DK"/>
        </w:rPr>
      </w:pPr>
      <w:r w:rsidRPr="00EE6980">
        <w:rPr>
          <w:lang w:val="da-DK"/>
        </w:rPr>
        <w:t>være ansvarlig for at erklære en hændelse for en katastrofe</w:t>
      </w:r>
    </w:p>
    <w:p w14:paraId="42EE9F66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67" w14:textId="4AF0F3E5" w:rsidR="00826433" w:rsidRDefault="00A77E47" w:rsidP="00354BEB">
      <w:pPr>
        <w:pStyle w:val="Listeafsnit"/>
        <w:numPr>
          <w:ilvl w:val="0"/>
          <w:numId w:val="37"/>
        </w:numPr>
        <w:spacing w:line="240" w:lineRule="auto"/>
        <w:ind w:left="417"/>
        <w:rPr>
          <w:lang w:val="da-DK"/>
        </w:rPr>
      </w:pPr>
      <w:r w:rsidRPr="00A77E47">
        <w:rPr>
          <w:lang w:val="da-DK"/>
        </w:rPr>
        <w:t xml:space="preserve">være ansvarlig for beredskabet af </w:t>
      </w:r>
      <w:r w:rsidR="00C20FB4">
        <w:rPr>
          <w:lang w:val="da-DK"/>
        </w:rPr>
        <w:t>Kundi</w:t>
      </w:r>
      <w:r w:rsidRPr="00A77E47">
        <w:rPr>
          <w:lang w:val="da-DK"/>
        </w:rPr>
        <w:t xml:space="preserve"> serviceydelser, herunder vurdering, planlægning og vedligeholdelse</w:t>
      </w:r>
    </w:p>
    <w:p w14:paraId="42EE9F68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69" w14:textId="41FD3E0C" w:rsidR="00826433" w:rsidRDefault="00826433" w:rsidP="00354BEB">
      <w:pPr>
        <w:pStyle w:val="Brdtekst"/>
        <w:numPr>
          <w:ilvl w:val="0"/>
          <w:numId w:val="37"/>
        </w:numPr>
        <w:spacing w:before="0" w:after="0"/>
        <w:ind w:left="417"/>
        <w:jc w:val="left"/>
        <w:rPr>
          <w:lang w:val="da-DK"/>
        </w:rPr>
      </w:pPr>
      <w:r w:rsidRPr="00EE6980">
        <w:rPr>
          <w:lang w:val="da-DK"/>
        </w:rPr>
        <w:t xml:space="preserve">udlevere en prioriteret liste til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over systemer og applikationer, der skal være indeholdt i katastrofeberedskabsplanen og årligt revurdere og opdatere denne liste</w:t>
      </w:r>
    </w:p>
    <w:p w14:paraId="42EE9F6A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6B" w14:textId="77777777" w:rsidR="00826433" w:rsidRDefault="00826433" w:rsidP="00354BEB">
      <w:pPr>
        <w:pStyle w:val="Brdtekst"/>
        <w:numPr>
          <w:ilvl w:val="0"/>
          <w:numId w:val="37"/>
        </w:numPr>
        <w:spacing w:before="0" w:after="0"/>
        <w:ind w:left="417"/>
        <w:jc w:val="left"/>
        <w:rPr>
          <w:lang w:val="da-DK"/>
        </w:rPr>
      </w:pPr>
      <w:r w:rsidRPr="00826433">
        <w:rPr>
          <w:lang w:val="da-DK"/>
        </w:rPr>
        <w:t>definere eventuelle særlige beredskabskrav ved specifikke systemer</w:t>
      </w:r>
    </w:p>
    <w:p w14:paraId="42EE9F6C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6D" w14:textId="135FE4FF" w:rsidR="00826433" w:rsidRPr="00826433" w:rsidRDefault="00826433" w:rsidP="00354BEB">
      <w:pPr>
        <w:pStyle w:val="Brdtekst"/>
        <w:numPr>
          <w:ilvl w:val="0"/>
          <w:numId w:val="37"/>
        </w:numPr>
        <w:spacing w:before="0" w:after="0"/>
        <w:ind w:left="417"/>
        <w:jc w:val="left"/>
        <w:rPr>
          <w:lang w:val="da-DK"/>
        </w:rPr>
      </w:pPr>
      <w:r w:rsidRPr="00826433">
        <w:rPr>
          <w:lang w:val="da-DK"/>
        </w:rPr>
        <w:t xml:space="preserve">være bekendt med </w:t>
      </w:r>
      <w:r w:rsidR="00C20FB4">
        <w:rPr>
          <w:lang w:val="da-DK"/>
        </w:rPr>
        <w:t>Veitari</w:t>
      </w:r>
      <w:r w:rsidRPr="00826433">
        <w:rPr>
          <w:lang w:val="da-DK"/>
        </w:rPr>
        <w:t xml:space="preserve"> overordnede beredsskabsplan </w:t>
      </w:r>
    </w:p>
    <w:p w14:paraId="42EE9F6E" w14:textId="77777777" w:rsidR="00B04564" w:rsidRPr="00B96132" w:rsidRDefault="00B04564" w:rsidP="00823678">
      <w:pPr>
        <w:pStyle w:val="Listeafsnit"/>
        <w:spacing w:line="240" w:lineRule="auto"/>
        <w:ind w:left="57"/>
        <w:rPr>
          <w:sz w:val="12"/>
          <w:lang w:val="da-DK"/>
        </w:rPr>
      </w:pPr>
    </w:p>
    <w:p w14:paraId="42EE9F6F" w14:textId="77777777" w:rsidR="00B04564" w:rsidRDefault="00B04564" w:rsidP="00823678">
      <w:pPr>
        <w:spacing w:line="240" w:lineRule="auto"/>
        <w:ind w:left="57"/>
        <w:rPr>
          <w:b/>
        </w:rPr>
      </w:pPr>
      <w:r w:rsidRPr="00FC75F5">
        <w:rPr>
          <w:b/>
        </w:rPr>
        <w:t>17.1.2 Implementering af informationssikkerhedskontinuitet</w:t>
      </w:r>
    </w:p>
    <w:p w14:paraId="42EE9F70" w14:textId="06B587D8" w:rsidR="00B04564" w:rsidRDefault="00B04564" w:rsidP="00354BEB">
      <w:pPr>
        <w:pStyle w:val="Brdtekst"/>
        <w:numPr>
          <w:ilvl w:val="0"/>
          <w:numId w:val="37"/>
        </w:numPr>
        <w:spacing w:before="0" w:after="0"/>
        <w:ind w:left="417"/>
        <w:jc w:val="left"/>
        <w:rPr>
          <w:lang w:val="da-DK"/>
        </w:rPr>
      </w:pPr>
      <w:r w:rsidRPr="00B04564">
        <w:rPr>
          <w:lang w:val="da-DK"/>
        </w:rPr>
        <w:t xml:space="preserve">straks meddele </w:t>
      </w:r>
      <w:r w:rsidR="00DB488B">
        <w:rPr>
          <w:lang w:val="da-DK"/>
        </w:rPr>
        <w:t>Veitari</w:t>
      </w:r>
      <w:r w:rsidRPr="00B04564">
        <w:rPr>
          <w:lang w:val="da-DK"/>
        </w:rPr>
        <w:t xml:space="preserve"> om enhver situation, som </w:t>
      </w:r>
      <w:r w:rsidR="00DB488B">
        <w:rPr>
          <w:lang w:val="da-DK"/>
        </w:rPr>
        <w:t>Kundi</w:t>
      </w:r>
      <w:r w:rsidR="00A77E47">
        <w:rPr>
          <w:lang w:val="da-DK"/>
        </w:rPr>
        <w:t xml:space="preserve"> </w:t>
      </w:r>
      <w:r w:rsidRPr="00B04564">
        <w:rPr>
          <w:lang w:val="da-DK"/>
        </w:rPr>
        <w:t>mener, repræsenterer en katastrofe eller kan udvikle sig som en sådan</w:t>
      </w:r>
      <w:r w:rsidR="00823678">
        <w:rPr>
          <w:lang w:val="da-DK"/>
        </w:rPr>
        <w:br/>
      </w:r>
    </w:p>
    <w:p w14:paraId="063CB25C" w14:textId="386B7E6C" w:rsidR="006A5782" w:rsidRPr="00FC75F5" w:rsidRDefault="00B04564" w:rsidP="006A5782">
      <w:pPr>
        <w:spacing w:line="240" w:lineRule="auto"/>
        <w:ind w:left="57"/>
        <w:rPr>
          <w:b/>
        </w:rPr>
      </w:pPr>
      <w:r w:rsidRPr="00FC75F5">
        <w:rPr>
          <w:b/>
        </w:rPr>
        <w:t>17.1.3 Verificer, gennemgå og evaluer informationssikkerhedskontinuiteten</w:t>
      </w:r>
    </w:p>
    <w:p w14:paraId="7DCB46BA" w14:textId="2ECF3000" w:rsidR="006A5782" w:rsidRDefault="00DB488B" w:rsidP="006A5782">
      <w:pPr>
        <w:spacing w:line="240" w:lineRule="auto"/>
        <w:ind w:left="57"/>
      </w:pPr>
      <w:r>
        <w:t>Kundi</w:t>
      </w:r>
      <w:r w:rsidR="006A5782">
        <w:t xml:space="preserve"> bør</w:t>
      </w:r>
    </w:p>
    <w:p w14:paraId="42EE9F72" w14:textId="079F1A94" w:rsidR="00B04564" w:rsidRDefault="00B04564" w:rsidP="00354BEB">
      <w:pPr>
        <w:pStyle w:val="Listeafsnit"/>
        <w:numPr>
          <w:ilvl w:val="0"/>
          <w:numId w:val="40"/>
        </w:numPr>
        <w:spacing w:line="240" w:lineRule="auto"/>
        <w:ind w:left="417"/>
      </w:pPr>
      <w:r>
        <w:t>verificere de etablerede og implementerede kontroller vedrørende</w:t>
      </w:r>
    </w:p>
    <w:p w14:paraId="42EE9F73" w14:textId="77777777" w:rsidR="00B04564" w:rsidRDefault="00B04564" w:rsidP="00354BEB">
      <w:pPr>
        <w:spacing w:line="240" w:lineRule="auto"/>
        <w:ind w:left="417"/>
      </w:pPr>
      <w:r>
        <w:t>informationssikkerhedskontinuiteten med jævne mellemrum med henblik på at sikre, at de er tidssvarende og effektive i kritiske situationer.</w:t>
      </w:r>
    </w:p>
    <w:p w14:paraId="42EE9F74" w14:textId="77777777" w:rsidR="00B96132" w:rsidRPr="00B96132" w:rsidRDefault="00B96132" w:rsidP="00354BEB">
      <w:pPr>
        <w:spacing w:line="240" w:lineRule="auto"/>
        <w:ind w:left="417"/>
        <w:rPr>
          <w:sz w:val="12"/>
        </w:rPr>
      </w:pPr>
    </w:p>
    <w:p w14:paraId="42EE9F75" w14:textId="657AFA65" w:rsidR="00B04564" w:rsidRPr="00B96132" w:rsidRDefault="00B04564" w:rsidP="00354BEB">
      <w:pPr>
        <w:pStyle w:val="Listeafsnit"/>
        <w:numPr>
          <w:ilvl w:val="0"/>
          <w:numId w:val="39"/>
        </w:numPr>
        <w:spacing w:line="240" w:lineRule="auto"/>
        <w:ind w:left="417"/>
      </w:pPr>
      <w:r w:rsidRPr="00847065">
        <w:rPr>
          <w:lang w:val="da-DK"/>
        </w:rPr>
        <w:t>anvende og teste funktionalitet og driftsprocedurer i beredskabsplanen regelmæssigt</w:t>
      </w:r>
      <w:r w:rsidR="005B7303">
        <w:rPr>
          <w:lang w:val="da-DK"/>
        </w:rPr>
        <w:t>, herunder at teste beredskabsledelsernes kommunikationsevner</w:t>
      </w:r>
    </w:p>
    <w:p w14:paraId="42EE9F76" w14:textId="77777777" w:rsidR="00B96132" w:rsidRPr="00B96132" w:rsidRDefault="00B96132" w:rsidP="00354BEB">
      <w:pPr>
        <w:pStyle w:val="Listeafsnit"/>
        <w:spacing w:line="240" w:lineRule="auto"/>
        <w:ind w:left="417"/>
        <w:rPr>
          <w:sz w:val="12"/>
        </w:rPr>
      </w:pPr>
    </w:p>
    <w:p w14:paraId="42EE9F77" w14:textId="77777777" w:rsidR="009662E6" w:rsidRPr="00B96132" w:rsidRDefault="00B04564" w:rsidP="00354BEB">
      <w:pPr>
        <w:pStyle w:val="Listeafsnit"/>
        <w:numPr>
          <w:ilvl w:val="0"/>
          <w:numId w:val="39"/>
        </w:numPr>
        <w:spacing w:line="240" w:lineRule="auto"/>
        <w:ind w:left="417"/>
        <w:rPr>
          <w:rFonts w:ascii="Univers" w:hAnsi="Univers" w:cs="Univers"/>
          <w:sz w:val="20"/>
          <w:szCs w:val="20"/>
          <w:lang w:val="da-DK"/>
        </w:rPr>
      </w:pPr>
      <w:r w:rsidRPr="009662E6">
        <w:rPr>
          <w:lang w:val="da-DK"/>
        </w:rPr>
        <w:t xml:space="preserve">udføre aktivitet i forbindelse med de årlige revurderinger og katastrofeberedskabstest </w:t>
      </w:r>
    </w:p>
    <w:p w14:paraId="42EE9F78" w14:textId="77777777" w:rsidR="00B96132" w:rsidRPr="00B96132" w:rsidRDefault="00B96132" w:rsidP="00354BEB">
      <w:pPr>
        <w:pStyle w:val="Listeafsnit"/>
        <w:ind w:left="1080"/>
        <w:rPr>
          <w:rFonts w:ascii="Univers" w:hAnsi="Univers" w:cs="Univers"/>
          <w:sz w:val="12"/>
          <w:szCs w:val="20"/>
          <w:lang w:val="da-DK"/>
        </w:rPr>
      </w:pPr>
    </w:p>
    <w:p w14:paraId="1F9D7AC4" w14:textId="292F2D1B" w:rsidR="005B7303" w:rsidRPr="005B7303" w:rsidRDefault="00826433" w:rsidP="005B7303">
      <w:pPr>
        <w:pStyle w:val="Brdtekst"/>
        <w:numPr>
          <w:ilvl w:val="0"/>
          <w:numId w:val="39"/>
        </w:numPr>
        <w:spacing w:before="0" w:after="0"/>
        <w:ind w:left="417"/>
        <w:jc w:val="left"/>
        <w:rPr>
          <w:lang w:val="da-DK"/>
        </w:rPr>
      </w:pPr>
      <w:r w:rsidRPr="00EE6980">
        <w:rPr>
          <w:lang w:val="da-DK"/>
        </w:rPr>
        <w:t xml:space="preserve">samarbejde med </w:t>
      </w:r>
      <w:r w:rsidR="00DB488B">
        <w:rPr>
          <w:lang w:val="da-DK"/>
        </w:rPr>
        <w:t>Veitari</w:t>
      </w:r>
      <w:r>
        <w:rPr>
          <w:lang w:val="da-DK"/>
        </w:rPr>
        <w:t xml:space="preserve"> om den del som berører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, herunder </w:t>
      </w:r>
      <w:r>
        <w:rPr>
          <w:lang w:val="da-DK"/>
        </w:rPr>
        <w:t xml:space="preserve">at </w:t>
      </w:r>
      <w:r w:rsidRPr="00C44199">
        <w:rPr>
          <w:lang w:val="da-DK"/>
        </w:rPr>
        <w:t xml:space="preserve">udvælge og beskrive scenarier </w:t>
      </w:r>
      <w:r w:rsidRPr="00EE6980">
        <w:rPr>
          <w:lang w:val="da-DK"/>
        </w:rPr>
        <w:t xml:space="preserve">som grundlag for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tekniske planer og beredskab</w:t>
      </w:r>
    </w:p>
    <w:p w14:paraId="42EE9F7A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7B" w14:textId="7195684C" w:rsidR="00B96132" w:rsidRDefault="00826433" w:rsidP="00354BEB">
      <w:pPr>
        <w:pStyle w:val="Brdtekst"/>
        <w:numPr>
          <w:ilvl w:val="0"/>
          <w:numId w:val="39"/>
        </w:numPr>
        <w:spacing w:before="0" w:after="0"/>
        <w:ind w:left="417"/>
        <w:jc w:val="left"/>
        <w:rPr>
          <w:lang w:val="da-DK"/>
        </w:rPr>
      </w:pPr>
      <w:r w:rsidRPr="00826433">
        <w:rPr>
          <w:lang w:val="da-DK"/>
        </w:rPr>
        <w:t xml:space="preserve">sammen med </w:t>
      </w:r>
      <w:r w:rsidR="00DB488B">
        <w:rPr>
          <w:lang w:val="da-DK"/>
        </w:rPr>
        <w:t>Veitari</w:t>
      </w:r>
      <w:r w:rsidRPr="00826433">
        <w:rPr>
          <w:lang w:val="da-DK"/>
        </w:rPr>
        <w:t xml:space="preserve"> udarbejde en årlig testplan til katastrofeberedskab og omfanget af testaktiviteter</w:t>
      </w:r>
      <w:r w:rsidR="009662E6">
        <w:rPr>
          <w:lang w:val="da-DK"/>
        </w:rPr>
        <w:t xml:space="preserve">  </w:t>
      </w:r>
    </w:p>
    <w:p w14:paraId="42EE9F7C" w14:textId="77777777" w:rsidR="00B96132" w:rsidRPr="00B96132" w:rsidRDefault="00B96132" w:rsidP="00354BEB">
      <w:pPr>
        <w:pStyle w:val="Listeafsnit"/>
        <w:ind w:left="1080"/>
        <w:rPr>
          <w:sz w:val="12"/>
          <w:lang w:val="da-DK"/>
        </w:rPr>
      </w:pPr>
    </w:p>
    <w:p w14:paraId="42EE9F7D" w14:textId="0CCBE2EA" w:rsidR="00826433" w:rsidRPr="009662E6" w:rsidRDefault="00782EDC" w:rsidP="00354BEB">
      <w:pPr>
        <w:pStyle w:val="Brdtekst"/>
        <w:numPr>
          <w:ilvl w:val="0"/>
          <w:numId w:val="39"/>
        </w:numPr>
        <w:spacing w:before="0" w:after="0"/>
        <w:ind w:left="417"/>
        <w:jc w:val="left"/>
        <w:rPr>
          <w:lang w:val="da-DK"/>
        </w:rPr>
      </w:pPr>
      <w:r>
        <w:rPr>
          <w:lang w:val="da-DK"/>
        </w:rPr>
        <w:t>godkende dokumentationen for d</w:t>
      </w:r>
      <w:r w:rsidR="00826433" w:rsidRPr="009662E6">
        <w:rPr>
          <w:lang w:val="da-DK"/>
        </w:rPr>
        <w:t>e årlige katastrofeberedskabstests</w:t>
      </w:r>
    </w:p>
    <w:p w14:paraId="42EE9F7E" w14:textId="77777777" w:rsidR="00B04564" w:rsidRPr="00B96132" w:rsidRDefault="00B04564" w:rsidP="00823678">
      <w:pPr>
        <w:pStyle w:val="Listeafsnit"/>
        <w:spacing w:line="240" w:lineRule="auto"/>
        <w:rPr>
          <w:rFonts w:ascii="Univers" w:hAnsi="Univers" w:cs="Univers"/>
          <w:sz w:val="12"/>
          <w:szCs w:val="20"/>
          <w:lang w:val="da-DK"/>
        </w:rPr>
      </w:pPr>
    </w:p>
    <w:p w14:paraId="42EE9F7F" w14:textId="77777777" w:rsidR="00B04564" w:rsidRDefault="00B04564" w:rsidP="00823678">
      <w:pPr>
        <w:pStyle w:val="Overskrift3"/>
        <w:spacing w:line="240" w:lineRule="auto"/>
      </w:pPr>
      <w:r>
        <w:t>17.2 Redundans</w:t>
      </w:r>
    </w:p>
    <w:p w14:paraId="42EE9F80" w14:textId="77777777" w:rsidR="00B04564" w:rsidRDefault="00B04564" w:rsidP="00823678">
      <w:pPr>
        <w:spacing w:line="240" w:lineRule="auto"/>
      </w:pPr>
      <w:r>
        <w:t>Formålet er at sikre tilgængelighed af informationsbehandlingsfaciliteter.</w:t>
      </w:r>
    </w:p>
    <w:p w14:paraId="42EE9F81" w14:textId="77777777" w:rsidR="00B04564" w:rsidRPr="00B96132" w:rsidRDefault="00B04564" w:rsidP="00B04564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F82" w14:textId="77777777" w:rsidR="00354BEB" w:rsidRDefault="00B04564" w:rsidP="00354BEB">
      <w:pPr>
        <w:rPr>
          <w:b/>
        </w:rPr>
      </w:pPr>
      <w:r w:rsidRPr="00FC75F5">
        <w:rPr>
          <w:b/>
        </w:rPr>
        <w:lastRenderedPageBreak/>
        <w:t>17.2.1 Tilgængelighed af informationsbehandlingsfaciliteter</w:t>
      </w:r>
    </w:p>
    <w:p w14:paraId="42EE9F83" w14:textId="02D23276" w:rsidR="00FC75F5" w:rsidRPr="00354BEB" w:rsidRDefault="00826433" w:rsidP="00354BEB">
      <w:pPr>
        <w:pStyle w:val="Brdtekst"/>
        <w:numPr>
          <w:ilvl w:val="0"/>
          <w:numId w:val="39"/>
        </w:numPr>
        <w:spacing w:before="0" w:after="0"/>
        <w:ind w:left="417"/>
        <w:jc w:val="left"/>
        <w:rPr>
          <w:lang w:val="da-DK"/>
        </w:rPr>
      </w:pPr>
      <w:r w:rsidRPr="00354BEB">
        <w:rPr>
          <w:lang w:val="da-DK"/>
        </w:rPr>
        <w:t xml:space="preserve">Oplyse </w:t>
      </w:r>
      <w:r w:rsidR="00DB488B">
        <w:rPr>
          <w:lang w:val="da-DK"/>
        </w:rPr>
        <w:t>Veitari</w:t>
      </w:r>
      <w:r w:rsidR="00B04564" w:rsidRPr="00354BEB">
        <w:rPr>
          <w:lang w:val="da-DK"/>
        </w:rPr>
        <w:t xml:space="preserve"> </w:t>
      </w:r>
      <w:r w:rsidRPr="00354BEB">
        <w:rPr>
          <w:lang w:val="da-DK"/>
        </w:rPr>
        <w:t xml:space="preserve">om </w:t>
      </w:r>
      <w:r w:rsidR="00C20FB4">
        <w:rPr>
          <w:lang w:val="da-DK"/>
        </w:rPr>
        <w:t>Kundi</w:t>
      </w:r>
      <w:r w:rsidRPr="00354BEB">
        <w:rPr>
          <w:lang w:val="da-DK"/>
        </w:rPr>
        <w:t xml:space="preserve"> krav til redundans</w:t>
      </w:r>
    </w:p>
    <w:p w14:paraId="42EE9F84" w14:textId="77777777" w:rsidR="00FC75F5" w:rsidRPr="00FC75F5" w:rsidRDefault="00FC75F5" w:rsidP="00FC75F5"/>
    <w:p w14:paraId="42EE9F85" w14:textId="77777777" w:rsidR="008E6559" w:rsidRDefault="008E6559" w:rsidP="000C69A2">
      <w:pPr>
        <w:pStyle w:val="Overskrift1"/>
      </w:pPr>
      <w:r>
        <w:t>18 Overensstemmelse</w:t>
      </w:r>
    </w:p>
    <w:p w14:paraId="42EE9F86" w14:textId="2C261F09" w:rsidR="006342A7" w:rsidRDefault="00C20FB4" w:rsidP="006342A7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bookmarkStart w:id="172" w:name="_Toc221089449"/>
      <w:bookmarkStart w:id="173" w:name="_Toc221333010"/>
      <w:bookmarkStart w:id="174" w:name="_Toc221524710"/>
      <w:bookmarkStart w:id="175" w:name="_Toc221591640"/>
      <w:bookmarkStart w:id="176" w:name="_Toc221595358"/>
      <w:bookmarkStart w:id="177" w:name="_Toc221595806"/>
      <w:bookmarkStart w:id="178" w:name="_Toc369183417"/>
      <w:r>
        <w:rPr>
          <w:lang w:val="da-DK"/>
        </w:rPr>
        <w:t>Veitari</w:t>
      </w:r>
      <w:r w:rsidR="006342A7" w:rsidRPr="00EE6980">
        <w:rPr>
          <w:lang w:val="da-DK"/>
        </w:rPr>
        <w:t xml:space="preserve"> ansvarsområder</w:t>
      </w:r>
      <w:bookmarkEnd w:id="172"/>
      <w:bookmarkEnd w:id="173"/>
      <w:bookmarkEnd w:id="174"/>
      <w:bookmarkEnd w:id="175"/>
      <w:bookmarkEnd w:id="176"/>
      <w:bookmarkEnd w:id="177"/>
      <w:bookmarkEnd w:id="178"/>
    </w:p>
    <w:p w14:paraId="42EE9F87" w14:textId="77777777" w:rsidR="000C69A2" w:rsidRPr="00B96132" w:rsidRDefault="000C69A2" w:rsidP="000C69A2">
      <w:pPr>
        <w:autoSpaceDE w:val="0"/>
        <w:autoSpaceDN w:val="0"/>
        <w:adjustRightInd w:val="0"/>
        <w:spacing w:line="240" w:lineRule="auto"/>
        <w:rPr>
          <w:rFonts w:ascii="Univers-Bold" w:hAnsi="Univers-Bold" w:cs="Univers-Bold"/>
          <w:b/>
          <w:bCs/>
          <w:sz w:val="12"/>
        </w:rPr>
      </w:pPr>
    </w:p>
    <w:p w14:paraId="42EE9F88" w14:textId="77777777" w:rsidR="000C69A2" w:rsidRDefault="000C69A2" w:rsidP="00B96132">
      <w:pPr>
        <w:pStyle w:val="Overskrift3"/>
        <w:spacing w:line="240" w:lineRule="auto"/>
      </w:pPr>
      <w:r>
        <w:t>18.1 Overensstemmelse med lov- og kontraktkrav</w:t>
      </w:r>
    </w:p>
    <w:p w14:paraId="42EE9F89" w14:textId="77777777" w:rsidR="000C69A2" w:rsidRDefault="000C69A2" w:rsidP="00B96132">
      <w:pPr>
        <w:spacing w:line="240" w:lineRule="auto"/>
      </w:pPr>
      <w:r>
        <w:t>Formålet er at forhindre overtrædelse af lov-, myndigheds- eller kontraktkrav i relation til informationssikkerhed og andre sikkerhedskrav.</w:t>
      </w:r>
    </w:p>
    <w:p w14:paraId="42EE9F8A" w14:textId="77777777" w:rsidR="000C69A2" w:rsidRPr="00B96132" w:rsidRDefault="000C69A2" w:rsidP="000C69A2">
      <w:pPr>
        <w:rPr>
          <w:sz w:val="12"/>
        </w:rPr>
      </w:pPr>
    </w:p>
    <w:p w14:paraId="42EE9F8B" w14:textId="77777777" w:rsidR="000C69A2" w:rsidRPr="000C69A2" w:rsidRDefault="000C69A2" w:rsidP="000C69A2">
      <w:pPr>
        <w:rPr>
          <w:b/>
        </w:rPr>
      </w:pPr>
      <w:r w:rsidRPr="000C69A2">
        <w:rPr>
          <w:b/>
        </w:rPr>
        <w:t>18.1.1 Identifikation af gældende lovgivning og kontraktkrav</w:t>
      </w:r>
    </w:p>
    <w:p w14:paraId="42EE9F8C" w14:textId="31B9D3DD" w:rsidR="005A5428" w:rsidRDefault="00DB488B" w:rsidP="00354BEB">
      <w:pPr>
        <w:pStyle w:val="Listeafsnit"/>
        <w:numPr>
          <w:ilvl w:val="0"/>
          <w:numId w:val="44"/>
        </w:numPr>
      </w:pPr>
      <w:r>
        <w:t>Veitari</w:t>
      </w:r>
      <w:r w:rsidR="005A5428">
        <w:t xml:space="preserve"> </w:t>
      </w:r>
      <w:r w:rsidR="00094CA3">
        <w:t>bør</w:t>
      </w:r>
      <w:r w:rsidR="005A5428">
        <w:t xml:space="preserve"> overholde a</w:t>
      </w:r>
      <w:r w:rsidR="000C69A2">
        <w:t>lle relevante lov-, myndigheds- og kontraktkrav</w:t>
      </w:r>
      <w:r w:rsidR="005A5428">
        <w:t xml:space="preserve">. </w:t>
      </w:r>
    </w:p>
    <w:p w14:paraId="42EE9F8D" w14:textId="77777777" w:rsidR="00EB0EA5" w:rsidRPr="00B96132" w:rsidRDefault="00EB0EA5" w:rsidP="00EB0EA5">
      <w:pPr>
        <w:pStyle w:val="Listeafsnit"/>
        <w:ind w:left="1080"/>
        <w:rPr>
          <w:sz w:val="12"/>
        </w:rPr>
      </w:pPr>
    </w:p>
    <w:p w14:paraId="42EE9F8E" w14:textId="77777777" w:rsidR="000C69A2" w:rsidRPr="000C69A2" w:rsidRDefault="000C69A2" w:rsidP="00D61AA3">
      <w:pPr>
        <w:spacing w:line="240" w:lineRule="auto"/>
        <w:rPr>
          <w:b/>
        </w:rPr>
      </w:pPr>
      <w:r w:rsidRPr="000C69A2">
        <w:rPr>
          <w:b/>
        </w:rPr>
        <w:t>18.1.2 Immaterielle rettigheder</w:t>
      </w:r>
    </w:p>
    <w:p w14:paraId="42EE9F8F" w14:textId="77777777" w:rsidR="000C69A2" w:rsidRDefault="000C69A2" w:rsidP="00354BEB">
      <w:pPr>
        <w:pStyle w:val="Listeafsnit"/>
        <w:numPr>
          <w:ilvl w:val="0"/>
          <w:numId w:val="43"/>
        </w:numPr>
        <w:spacing w:line="240" w:lineRule="auto"/>
      </w:pPr>
      <w:r>
        <w:t>Der bør implementeres passende procedurer til at sikre, at der er overensstemmelse med lov-, myndigheds- og kontraktkrav i relation til immaterielle rettigheder og anvendelse af beskyttede softwareprodukter.</w:t>
      </w:r>
    </w:p>
    <w:p w14:paraId="42EE9F90" w14:textId="77777777" w:rsidR="00EB0EA5" w:rsidRPr="00D61AA3" w:rsidRDefault="00EB0EA5" w:rsidP="000C69A2">
      <w:pPr>
        <w:rPr>
          <w:b/>
          <w:sz w:val="12"/>
        </w:rPr>
      </w:pPr>
    </w:p>
    <w:p w14:paraId="42EE9F91" w14:textId="77777777" w:rsidR="000C69A2" w:rsidRPr="000C69A2" w:rsidRDefault="000C69A2" w:rsidP="00D61AA3">
      <w:pPr>
        <w:spacing w:line="240" w:lineRule="auto"/>
        <w:rPr>
          <w:b/>
        </w:rPr>
      </w:pPr>
      <w:r w:rsidRPr="000C69A2">
        <w:rPr>
          <w:b/>
        </w:rPr>
        <w:t>18.1.3 Beskyttelse af registreringer</w:t>
      </w:r>
    </w:p>
    <w:p w14:paraId="42EE9F92" w14:textId="77777777" w:rsidR="000C69A2" w:rsidRDefault="000C69A2" w:rsidP="00354BEB">
      <w:pPr>
        <w:pStyle w:val="Listeafsnit"/>
        <w:numPr>
          <w:ilvl w:val="0"/>
          <w:numId w:val="43"/>
        </w:numPr>
        <w:spacing w:line="240" w:lineRule="auto"/>
      </w:pPr>
      <w:r>
        <w:t>Registreringer bør beskyttes mod tab, ødelæggelse, forfalskning, uautoriseret adgang og uautoriseret offentliggørelse i overensstemmelse med lov-, myndigheds- og kontraktkrav samt forretningsmæssige krav.</w:t>
      </w:r>
    </w:p>
    <w:p w14:paraId="42EE9F93" w14:textId="77777777" w:rsidR="00EB0EA5" w:rsidRPr="00D61AA3" w:rsidRDefault="00EB0EA5" w:rsidP="000C69A2">
      <w:pPr>
        <w:rPr>
          <w:b/>
          <w:sz w:val="12"/>
        </w:rPr>
      </w:pPr>
    </w:p>
    <w:p w14:paraId="42EE9F94" w14:textId="77777777" w:rsidR="000C69A2" w:rsidRPr="000C69A2" w:rsidRDefault="000C69A2" w:rsidP="00D61AA3">
      <w:pPr>
        <w:spacing w:line="240" w:lineRule="auto"/>
        <w:rPr>
          <w:b/>
        </w:rPr>
      </w:pPr>
      <w:r w:rsidRPr="000C69A2">
        <w:rPr>
          <w:b/>
        </w:rPr>
        <w:t>18.1.4 Privatlivets fred og beskyttelse af personoplysninger</w:t>
      </w:r>
    </w:p>
    <w:p w14:paraId="42EE9F95" w14:textId="77777777" w:rsidR="000C69A2" w:rsidRDefault="000C69A2" w:rsidP="00354BEB">
      <w:pPr>
        <w:pStyle w:val="Listeafsnit"/>
        <w:numPr>
          <w:ilvl w:val="0"/>
          <w:numId w:val="43"/>
        </w:numPr>
        <w:spacing w:line="240" w:lineRule="auto"/>
      </w:pPr>
      <w:r>
        <w:t>Privatlivets fred og personoplysninger bør beskyttes i overensstemmelse med relevant lovgivning og eventuelle forskrifter.</w:t>
      </w:r>
    </w:p>
    <w:p w14:paraId="42EE9F96" w14:textId="77777777" w:rsidR="00EB0EA5" w:rsidRPr="00D61AA3" w:rsidRDefault="00EB0EA5" w:rsidP="000C69A2">
      <w:pPr>
        <w:rPr>
          <w:b/>
          <w:sz w:val="12"/>
        </w:rPr>
      </w:pPr>
    </w:p>
    <w:p w14:paraId="42EE9F97" w14:textId="77777777" w:rsidR="000C69A2" w:rsidRPr="000C69A2" w:rsidRDefault="000C69A2" w:rsidP="000C69A2">
      <w:pPr>
        <w:rPr>
          <w:b/>
        </w:rPr>
      </w:pPr>
      <w:r w:rsidRPr="000C69A2">
        <w:rPr>
          <w:b/>
        </w:rPr>
        <w:t>18.1.5 Regulering af kryptografi</w:t>
      </w:r>
    </w:p>
    <w:p w14:paraId="42EE9F98" w14:textId="77777777" w:rsidR="000C69A2" w:rsidRDefault="000C69A2" w:rsidP="00354BEB">
      <w:pPr>
        <w:pStyle w:val="Listeafsnit"/>
        <w:numPr>
          <w:ilvl w:val="0"/>
          <w:numId w:val="43"/>
        </w:numPr>
      </w:pPr>
      <w:r>
        <w:t>Kryptografi bør anvendes i overensstemmelse med alle relevante aftaler, love og forskrifter.</w:t>
      </w:r>
    </w:p>
    <w:p w14:paraId="42EE9F99" w14:textId="77777777" w:rsidR="00D61AA3" w:rsidRPr="00D61AA3" w:rsidRDefault="00D61AA3" w:rsidP="000C69A2">
      <w:pPr>
        <w:pStyle w:val="Overskrift3"/>
        <w:rPr>
          <w:sz w:val="12"/>
        </w:rPr>
      </w:pPr>
    </w:p>
    <w:p w14:paraId="42EE9F9A" w14:textId="77777777" w:rsidR="000C69A2" w:rsidRDefault="000C69A2" w:rsidP="000C69A2">
      <w:pPr>
        <w:pStyle w:val="Overskrift3"/>
      </w:pPr>
      <w:r>
        <w:t>18.2 Gennemgang af informationssikkerhed</w:t>
      </w:r>
    </w:p>
    <w:p w14:paraId="42EE9F9B" w14:textId="6D9CF622" w:rsidR="000C69A2" w:rsidRDefault="00C43A10" w:rsidP="00C43A10">
      <w:r>
        <w:t>Formålet er</w:t>
      </w:r>
      <w:r w:rsidR="000C69A2">
        <w:t xml:space="preserve"> at sikre, at informationssikkerhed er implementeret og drives i overensstemmelse med </w:t>
      </w:r>
      <w:r w:rsidR="00C20FB4">
        <w:t>Veitari</w:t>
      </w:r>
      <w:r w:rsidR="000C69A2">
        <w:t xml:space="preserve"> politikker og procedurer.</w:t>
      </w:r>
    </w:p>
    <w:p w14:paraId="42EE9F9C" w14:textId="77777777" w:rsidR="000C69A2" w:rsidRPr="00D61AA3" w:rsidRDefault="000C69A2" w:rsidP="000C69A2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</w:rPr>
      </w:pPr>
    </w:p>
    <w:p w14:paraId="42EE9F9D" w14:textId="77777777" w:rsidR="000C69A2" w:rsidRPr="00C43A10" w:rsidRDefault="000C69A2" w:rsidP="00D61AA3">
      <w:pPr>
        <w:spacing w:line="240" w:lineRule="auto"/>
        <w:rPr>
          <w:b/>
        </w:rPr>
      </w:pPr>
      <w:r w:rsidRPr="00C43A10">
        <w:rPr>
          <w:b/>
        </w:rPr>
        <w:t>18.2.1 Uafhængig gennemgang af informationssikkerhed</w:t>
      </w:r>
    </w:p>
    <w:p w14:paraId="42EE9F9E" w14:textId="1BC11BAE" w:rsidR="00823678" w:rsidRPr="00D61AA3" w:rsidRDefault="00C20FB4" w:rsidP="00354BEB">
      <w:pPr>
        <w:pStyle w:val="Listeafsnit"/>
        <w:numPr>
          <w:ilvl w:val="0"/>
          <w:numId w:val="3"/>
        </w:numPr>
        <w:tabs>
          <w:tab w:val="clear" w:pos="482"/>
          <w:tab w:val="num" w:pos="-198"/>
        </w:tabs>
        <w:spacing w:line="240" w:lineRule="auto"/>
        <w:ind w:left="340"/>
        <w:rPr>
          <w:lang w:val="da-DK"/>
        </w:rPr>
      </w:pPr>
      <w:r>
        <w:t>Veitari</w:t>
      </w:r>
      <w:r w:rsidR="005A5428">
        <w:t xml:space="preserve"> </w:t>
      </w:r>
      <w:r w:rsidR="000C69A2">
        <w:t>metode til styring af informationssikkerhed og implementeringen heraf (dvs. kontrolmål, kontroller, politikker, processer og procedurer for informationssikkerhed) bør gennemgås uafhængigt og separat med planlagte mellemrum eller i tilfælde af væsentlige ændringer.</w:t>
      </w:r>
    </w:p>
    <w:p w14:paraId="42EE9F9F" w14:textId="77777777" w:rsidR="00D61AA3" w:rsidRPr="00D61AA3" w:rsidRDefault="00D61AA3" w:rsidP="00D61AA3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FA0" w14:textId="77777777" w:rsidR="00FF4327" w:rsidRDefault="00FF4327" w:rsidP="00354BEB">
      <w:pPr>
        <w:pStyle w:val="Listeafsnit"/>
        <w:numPr>
          <w:ilvl w:val="0"/>
          <w:numId w:val="3"/>
        </w:numPr>
        <w:spacing w:line="240" w:lineRule="auto"/>
        <w:ind w:left="340"/>
        <w:rPr>
          <w:lang w:val="da-DK"/>
        </w:rPr>
      </w:pPr>
      <w:r w:rsidRPr="00823678">
        <w:rPr>
          <w:lang w:val="da-DK"/>
        </w:rPr>
        <w:t>anvise en kontaktperson i forhold til revision med ansvar for at koordinere de it-revisionsmæssige support</w:t>
      </w:r>
      <w:r w:rsidRPr="00823678">
        <w:rPr>
          <w:lang w:val="da-DK"/>
        </w:rPr>
        <w:softHyphen/>
        <w:t>aktiviteter</w:t>
      </w:r>
    </w:p>
    <w:p w14:paraId="42EE9FA1" w14:textId="77777777" w:rsidR="00D61AA3" w:rsidRPr="00D61AA3" w:rsidRDefault="00D61AA3" w:rsidP="00D61AA3">
      <w:pPr>
        <w:pStyle w:val="Listeafsnit"/>
        <w:rPr>
          <w:sz w:val="12"/>
          <w:lang w:val="da-DK"/>
        </w:rPr>
      </w:pPr>
    </w:p>
    <w:p w14:paraId="42EE9FA2" w14:textId="37F00D4B" w:rsidR="005A5428" w:rsidRDefault="00DB488B" w:rsidP="00354BEB">
      <w:pPr>
        <w:pStyle w:val="Listeafsnit"/>
        <w:numPr>
          <w:ilvl w:val="0"/>
          <w:numId w:val="3"/>
        </w:numPr>
        <w:tabs>
          <w:tab w:val="clear" w:pos="482"/>
          <w:tab w:val="num" w:pos="340"/>
        </w:tabs>
        <w:spacing w:line="240" w:lineRule="auto"/>
        <w:ind w:left="340"/>
        <w:rPr>
          <w:lang w:val="da-DK"/>
        </w:rPr>
      </w:pPr>
      <w:r>
        <w:rPr>
          <w:lang w:val="da-DK"/>
        </w:rPr>
        <w:t>Veitari</w:t>
      </w:r>
      <w:r w:rsidR="005A5428" w:rsidRPr="00EE6980">
        <w:rPr>
          <w:lang w:val="da-DK"/>
        </w:rPr>
        <w:t xml:space="preserve"> skal årligt ved </w:t>
      </w:r>
      <w:r w:rsidR="00C20FB4">
        <w:rPr>
          <w:lang w:val="da-DK"/>
        </w:rPr>
        <w:t>Kundi</w:t>
      </w:r>
      <w:r w:rsidR="005A5428" w:rsidRPr="00EE6980">
        <w:rPr>
          <w:lang w:val="da-DK"/>
        </w:rPr>
        <w:t xml:space="preserve"> anmodning, levere en revisionserklæring omkring </w:t>
      </w:r>
      <w:r w:rsidR="00C20FB4">
        <w:rPr>
          <w:lang w:val="da-DK"/>
        </w:rPr>
        <w:t>Veitari</w:t>
      </w:r>
      <w:r w:rsidR="005A5428" w:rsidRPr="00EE6980">
        <w:rPr>
          <w:lang w:val="da-DK"/>
        </w:rPr>
        <w:t xml:space="preserve"> sikkerhedsforhold, underskrevet af en statsautoriseret revisor.</w:t>
      </w:r>
      <w:r w:rsidR="005A5428" w:rsidRPr="00EE6980">
        <w:rPr>
          <w:lang w:val="da-DK"/>
        </w:rPr>
        <w:br/>
        <w:t xml:space="preserve">Revisionserklæringen </w:t>
      </w:r>
      <w:r w:rsidR="00094CA3">
        <w:rPr>
          <w:lang w:val="da-DK"/>
        </w:rPr>
        <w:t>bør</w:t>
      </w:r>
      <w:r w:rsidR="005A5428" w:rsidRPr="00EE6980">
        <w:rPr>
          <w:lang w:val="da-DK"/>
        </w:rPr>
        <w:t xml:space="preserve"> udtale sig om </w:t>
      </w:r>
      <w:r w:rsidR="00C20FB4">
        <w:rPr>
          <w:lang w:val="da-DK"/>
        </w:rPr>
        <w:t>Veitari</w:t>
      </w:r>
      <w:r w:rsidR="005A5428">
        <w:rPr>
          <w:lang w:val="da-DK"/>
        </w:rPr>
        <w:t xml:space="preserve"> samlede</w:t>
      </w:r>
      <w:r w:rsidR="005A5428" w:rsidRPr="00EE6980">
        <w:rPr>
          <w:lang w:val="da-DK"/>
        </w:rPr>
        <w:t xml:space="preserve"> data-, system- og driftssikkerhed </w:t>
      </w:r>
      <w:r w:rsidR="005A5428">
        <w:rPr>
          <w:lang w:val="da-DK"/>
        </w:rPr>
        <w:t>efter gældende revisionsstandard</w:t>
      </w:r>
      <w:r w:rsidR="005A5428" w:rsidRPr="00EE6980">
        <w:rPr>
          <w:lang w:val="da-DK"/>
        </w:rPr>
        <w:t>.</w:t>
      </w:r>
      <w:r w:rsidR="005A5428">
        <w:rPr>
          <w:lang w:val="da-DK"/>
        </w:rPr>
        <w:br/>
      </w:r>
    </w:p>
    <w:p w14:paraId="42EE9FA3" w14:textId="0154EA9F" w:rsidR="005A5428" w:rsidRDefault="00C20FB4" w:rsidP="00354BEB">
      <w:pPr>
        <w:pStyle w:val="Listeafsnit"/>
        <w:numPr>
          <w:ilvl w:val="0"/>
          <w:numId w:val="3"/>
        </w:numPr>
        <w:tabs>
          <w:tab w:val="clear" w:pos="482"/>
          <w:tab w:val="num" w:pos="340"/>
        </w:tabs>
        <w:spacing w:line="240" w:lineRule="auto"/>
        <w:ind w:left="340"/>
        <w:rPr>
          <w:lang w:val="da-DK"/>
        </w:rPr>
      </w:pPr>
      <w:r>
        <w:rPr>
          <w:lang w:val="da-DK"/>
        </w:rPr>
        <w:t>Kundi</w:t>
      </w:r>
      <w:r w:rsidR="005A5428" w:rsidRPr="00EE6980">
        <w:rPr>
          <w:lang w:val="da-DK"/>
        </w:rPr>
        <w:t xml:space="preserve"> revisor</w:t>
      </w:r>
      <w:r w:rsidR="006F3348">
        <w:rPr>
          <w:lang w:val="da-DK"/>
        </w:rPr>
        <w:t>, sikkerhedsrådgiver eller sikkerhedsleder</w:t>
      </w:r>
      <w:r w:rsidR="005A5428" w:rsidRPr="00EE6980">
        <w:rPr>
          <w:lang w:val="da-DK"/>
        </w:rPr>
        <w:t>, har fri adgang til at foretage varslet sikker</w:t>
      </w:r>
      <w:r w:rsidR="005A5428" w:rsidRPr="00EE6980">
        <w:rPr>
          <w:lang w:val="da-DK"/>
        </w:rPr>
        <w:softHyphen/>
        <w:t>heds</w:t>
      </w:r>
      <w:r w:rsidR="005A5428" w:rsidRPr="00EE6980">
        <w:rPr>
          <w:lang w:val="da-DK"/>
        </w:rPr>
        <w:softHyphen/>
        <w:t>revision</w:t>
      </w:r>
      <w:r w:rsidR="006F3348">
        <w:rPr>
          <w:lang w:val="da-DK"/>
        </w:rPr>
        <w:t>/inspektion</w:t>
      </w:r>
      <w:r w:rsidR="005A5428" w:rsidRPr="00EE6980">
        <w:rPr>
          <w:lang w:val="da-DK"/>
        </w:rPr>
        <w:t xml:space="preserve"> hos </w:t>
      </w:r>
      <w:r w:rsidR="00DB488B">
        <w:rPr>
          <w:lang w:val="da-DK"/>
        </w:rPr>
        <w:t>Veitari</w:t>
      </w:r>
      <w:r w:rsidR="005A5428" w:rsidRPr="00EE6980">
        <w:rPr>
          <w:lang w:val="da-DK"/>
        </w:rPr>
        <w:t xml:space="preserve">. </w:t>
      </w:r>
      <w:r w:rsidR="00DB488B">
        <w:rPr>
          <w:lang w:val="da-DK"/>
        </w:rPr>
        <w:t>Veitari</w:t>
      </w:r>
      <w:r w:rsidR="005A5428" w:rsidRPr="00EE6980">
        <w:rPr>
          <w:lang w:val="da-DK"/>
        </w:rPr>
        <w:t xml:space="preserve"> skal i den forbindelse stille alle relevante informationer og logninger til rådighed for </w:t>
      </w:r>
      <w:r>
        <w:rPr>
          <w:lang w:val="da-DK"/>
        </w:rPr>
        <w:t>Kundi</w:t>
      </w:r>
      <w:r w:rsidR="005A5428" w:rsidRPr="00EE6980">
        <w:rPr>
          <w:color w:val="FF0000"/>
          <w:lang w:val="da-DK"/>
        </w:rPr>
        <w:t xml:space="preserve"> </w:t>
      </w:r>
      <w:r w:rsidR="005A5428" w:rsidRPr="00EE6980">
        <w:rPr>
          <w:lang w:val="da-DK"/>
        </w:rPr>
        <w:t>sikkerhedsgennemgang.</w:t>
      </w:r>
      <w:r w:rsidR="005A5428" w:rsidRPr="00EE6980">
        <w:rPr>
          <w:color w:val="FF0000"/>
          <w:lang w:val="da-DK"/>
        </w:rPr>
        <w:t xml:space="preserve"> </w:t>
      </w:r>
      <w:r w:rsidR="005A5428" w:rsidRPr="00EE6980">
        <w:rPr>
          <w:color w:val="FF0000"/>
          <w:lang w:val="da-DK"/>
        </w:rPr>
        <w:br/>
      </w:r>
      <w:r w:rsidR="005A5428" w:rsidRPr="00EE6980">
        <w:rPr>
          <w:lang w:val="da-DK"/>
        </w:rPr>
        <w:t xml:space="preserve">Alle sikkerhedsforhold vedrørende kontraktens opfyldelse kan undersøges i forbindelse hermed. </w:t>
      </w:r>
    </w:p>
    <w:p w14:paraId="42EE9FA4" w14:textId="77777777" w:rsidR="00D61AA3" w:rsidRPr="00D61AA3" w:rsidRDefault="00D61AA3" w:rsidP="00D61AA3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FA5" w14:textId="46F7DB98" w:rsidR="005A5428" w:rsidRPr="00C44199" w:rsidRDefault="005A5428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0"/>
        <w:ind w:left="340"/>
        <w:jc w:val="left"/>
        <w:rPr>
          <w:lang w:val="da-DK"/>
        </w:rPr>
      </w:pPr>
      <w:r w:rsidRPr="00EE6980">
        <w:rPr>
          <w:lang w:val="da-DK"/>
        </w:rPr>
        <w:t xml:space="preserve">udvikle og implementere handlingsplaner for observationer fundet under revision, som </w:t>
      </w:r>
      <w:r w:rsidR="00DB488B">
        <w:rPr>
          <w:lang w:val="da-DK"/>
        </w:rPr>
        <w:t>Veitari</w:t>
      </w:r>
      <w:r w:rsidRPr="00EE6980">
        <w:rPr>
          <w:lang w:val="da-DK"/>
        </w:rPr>
        <w:t xml:space="preserve"> er ansvarlig for:</w:t>
      </w:r>
    </w:p>
    <w:p w14:paraId="42EE9FA6" w14:textId="323486FC" w:rsidR="005A5428" w:rsidRPr="00C44199" w:rsidRDefault="005A5428" w:rsidP="00354BEB">
      <w:pPr>
        <w:pStyle w:val="Brdtekst"/>
        <w:numPr>
          <w:ilvl w:val="0"/>
          <w:numId w:val="3"/>
        </w:numPr>
        <w:tabs>
          <w:tab w:val="clear" w:pos="482"/>
          <w:tab w:val="num" w:pos="680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lastRenderedPageBreak/>
        <w:t xml:space="preserve">lukke observationer hurtigst muligt efter aftale med </w:t>
      </w:r>
      <w:r w:rsidR="00DB488B">
        <w:rPr>
          <w:lang w:val="da-DK"/>
        </w:rPr>
        <w:t>Kundi</w:t>
      </w:r>
    </w:p>
    <w:p w14:paraId="42EE9FA7" w14:textId="2B488E87" w:rsidR="005A5428" w:rsidRPr="00C44199" w:rsidRDefault="005A5428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0"/>
        <w:ind w:left="680"/>
        <w:jc w:val="left"/>
        <w:rPr>
          <w:lang w:val="da-DK"/>
        </w:rPr>
      </w:pPr>
      <w:r w:rsidRPr="00EE6980">
        <w:rPr>
          <w:lang w:val="da-DK"/>
        </w:rPr>
        <w:t xml:space="preserve">rapportere lukning af anbefalinger til </w:t>
      </w:r>
      <w:r w:rsidR="00DB488B">
        <w:rPr>
          <w:lang w:val="da-DK"/>
        </w:rPr>
        <w:t>Kundi</w:t>
      </w:r>
      <w:r w:rsidR="00823678">
        <w:rPr>
          <w:lang w:val="da-DK"/>
        </w:rPr>
        <w:br/>
      </w:r>
    </w:p>
    <w:p w14:paraId="42EE9FA8" w14:textId="77777777" w:rsidR="000C69A2" w:rsidRPr="00C43A10" w:rsidRDefault="000C69A2" w:rsidP="00D61AA3">
      <w:pPr>
        <w:spacing w:line="240" w:lineRule="auto"/>
        <w:rPr>
          <w:b/>
        </w:rPr>
      </w:pPr>
      <w:r w:rsidRPr="00C43A10">
        <w:rPr>
          <w:b/>
        </w:rPr>
        <w:t>18.2.2 Overensstemmelse med sikkerhedspolitikker og sikkerhedsstandarder</w:t>
      </w:r>
    </w:p>
    <w:p w14:paraId="42EE9FA9" w14:textId="58959F20" w:rsidR="000C69A2" w:rsidRDefault="00DB488B" w:rsidP="00354BEB">
      <w:pPr>
        <w:pStyle w:val="Listeafsnit"/>
        <w:numPr>
          <w:ilvl w:val="0"/>
          <w:numId w:val="45"/>
        </w:numPr>
        <w:spacing w:line="240" w:lineRule="auto"/>
      </w:pPr>
      <w:r>
        <w:t>Veitari</w:t>
      </w:r>
      <w:r w:rsidR="000C69A2">
        <w:t xml:space="preserve"> bør regelmæssigt undersøge, om informationsbehandlingen og -procedurerne inden for deres ansvarsområde er i overensstemmelse med relevante sikkerhedspolitikker, standarder og andre sikkerhedskrav.</w:t>
      </w:r>
    </w:p>
    <w:p w14:paraId="42EE9FAA" w14:textId="77777777" w:rsidR="00D61AA3" w:rsidRPr="00D61AA3" w:rsidRDefault="00D61AA3" w:rsidP="00D61AA3">
      <w:pPr>
        <w:pStyle w:val="Listeafsnit"/>
        <w:spacing w:line="240" w:lineRule="auto"/>
        <w:ind w:left="340"/>
        <w:rPr>
          <w:sz w:val="12"/>
        </w:rPr>
      </w:pPr>
    </w:p>
    <w:p w14:paraId="42EE9FAB" w14:textId="77777777" w:rsidR="000C69A2" w:rsidRPr="0097792A" w:rsidRDefault="0097792A" w:rsidP="00354BEB">
      <w:pPr>
        <w:pStyle w:val="Brdtekst"/>
        <w:numPr>
          <w:ilvl w:val="0"/>
          <w:numId w:val="10"/>
        </w:numPr>
        <w:tabs>
          <w:tab w:val="clear" w:pos="340"/>
          <w:tab w:val="num" w:pos="-340"/>
        </w:tabs>
        <w:spacing w:before="0" w:after="0"/>
        <w:jc w:val="left"/>
        <w:rPr>
          <w:rFonts w:ascii="Univers" w:hAnsi="Univers" w:cs="Univers"/>
          <w:sz w:val="20"/>
          <w:lang w:val="da-DK"/>
        </w:rPr>
      </w:pPr>
      <w:r w:rsidRPr="0097792A">
        <w:rPr>
          <w:lang w:val="da-DK"/>
        </w:rPr>
        <w:t xml:space="preserve">Der </w:t>
      </w:r>
      <w:r w:rsidR="00094CA3">
        <w:rPr>
          <w:lang w:val="da-DK"/>
        </w:rPr>
        <w:t>bør</w:t>
      </w:r>
      <w:r w:rsidRPr="0097792A">
        <w:rPr>
          <w:lang w:val="da-DK"/>
        </w:rPr>
        <w:t xml:space="preserve"> være aftalt hvor længe</w:t>
      </w:r>
      <w:r w:rsidR="000C69A2" w:rsidRPr="0097792A">
        <w:rPr>
          <w:lang w:val="da-DK"/>
        </w:rPr>
        <w:t xml:space="preserve"> dokumentation, herunder beskrivelser, estimater, risikovurderinger, testresultater og godkendelser skal opbevares </w:t>
      </w:r>
    </w:p>
    <w:p w14:paraId="42EE9FAC" w14:textId="77777777" w:rsidR="00D61AA3" w:rsidRPr="00D61AA3" w:rsidRDefault="00D61AA3" w:rsidP="00823678">
      <w:pPr>
        <w:spacing w:line="240" w:lineRule="auto"/>
        <w:rPr>
          <w:b/>
          <w:sz w:val="12"/>
        </w:rPr>
      </w:pPr>
    </w:p>
    <w:p w14:paraId="42EE9FAD" w14:textId="77777777" w:rsidR="000C69A2" w:rsidRPr="00C43A10" w:rsidRDefault="000C69A2" w:rsidP="00D61AA3">
      <w:pPr>
        <w:spacing w:line="240" w:lineRule="auto"/>
        <w:rPr>
          <w:b/>
        </w:rPr>
      </w:pPr>
      <w:r w:rsidRPr="00C43A10">
        <w:rPr>
          <w:b/>
        </w:rPr>
        <w:t>18.2.3 Undersøgelse af teknisk overensstemmelse</w:t>
      </w:r>
    </w:p>
    <w:p w14:paraId="42EE9FAE" w14:textId="5B6AEEE6" w:rsidR="000C69A2" w:rsidRPr="00D61AA3" w:rsidRDefault="000C69A2" w:rsidP="00354BEB">
      <w:pPr>
        <w:pStyle w:val="Brdtekst"/>
        <w:numPr>
          <w:ilvl w:val="0"/>
          <w:numId w:val="10"/>
        </w:numPr>
        <w:spacing w:before="0" w:after="0"/>
        <w:jc w:val="left"/>
        <w:rPr>
          <w:sz w:val="32"/>
          <w:lang w:val="da-DK"/>
        </w:rPr>
      </w:pPr>
      <w:r w:rsidRPr="00EE6980">
        <w:rPr>
          <w:lang w:val="da-DK"/>
        </w:rPr>
        <w:t xml:space="preserve">varsle og iværksætte periodiske sårbarhedsscanninger og penetrationstest af systemer under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driftsansvar</w:t>
      </w:r>
    </w:p>
    <w:p w14:paraId="42EE9FAF" w14:textId="77777777" w:rsidR="00D61AA3" w:rsidRPr="00D61AA3" w:rsidRDefault="00D61AA3" w:rsidP="00354BEB">
      <w:pPr>
        <w:pStyle w:val="Brdtekst"/>
        <w:spacing w:before="0" w:after="0"/>
        <w:ind w:left="340"/>
        <w:jc w:val="left"/>
        <w:rPr>
          <w:sz w:val="12"/>
          <w:lang w:val="da-DK"/>
        </w:rPr>
      </w:pPr>
    </w:p>
    <w:p w14:paraId="42EE9FB0" w14:textId="4F69F7EB" w:rsidR="000C69A2" w:rsidRDefault="0038326B" w:rsidP="00354BEB">
      <w:pPr>
        <w:pStyle w:val="Brdtekst"/>
        <w:numPr>
          <w:ilvl w:val="0"/>
          <w:numId w:val="10"/>
        </w:numPr>
        <w:tabs>
          <w:tab w:val="clear" w:pos="340"/>
          <w:tab w:val="num" w:pos="-680"/>
          <w:tab w:val="left" w:pos="567"/>
          <w:tab w:val="decimal" w:pos="8902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 </w:t>
      </w:r>
      <w:r w:rsidR="000C69A2" w:rsidRPr="00DA6F3F">
        <w:rPr>
          <w:lang w:val="da-DK"/>
        </w:rPr>
        <w:t xml:space="preserve">være </w:t>
      </w:r>
      <w:r w:rsidR="00DB488B">
        <w:rPr>
          <w:lang w:val="da-DK"/>
        </w:rPr>
        <w:t>Kundi</w:t>
      </w:r>
      <w:r w:rsidR="000C69A2" w:rsidRPr="00DA6F3F">
        <w:rPr>
          <w:lang w:val="da-DK"/>
        </w:rPr>
        <w:t xml:space="preserve"> behjælpelig med at udføre sårbarhedsscanninger og penetrationstester og sørge for ekstern penetrationtest af den del af </w:t>
      </w:r>
      <w:r w:rsidR="00C20FB4">
        <w:rPr>
          <w:lang w:val="da-DK"/>
        </w:rPr>
        <w:t>Veitari</w:t>
      </w:r>
      <w:r w:rsidR="000C69A2" w:rsidRPr="00DA6F3F">
        <w:rPr>
          <w:lang w:val="da-DK"/>
        </w:rPr>
        <w:t xml:space="preserve"> miljø der kan påvirke </w:t>
      </w:r>
      <w:r w:rsidR="00C20FB4">
        <w:rPr>
          <w:lang w:val="da-DK"/>
        </w:rPr>
        <w:t>Kundi</w:t>
      </w:r>
      <w:r w:rsidR="000C69A2" w:rsidRPr="00DA6F3F">
        <w:rPr>
          <w:lang w:val="da-DK"/>
        </w:rPr>
        <w:t xml:space="preserve"> miljø</w:t>
      </w:r>
    </w:p>
    <w:p w14:paraId="42EE9FB1" w14:textId="77777777" w:rsidR="00D61AA3" w:rsidRPr="00D61AA3" w:rsidRDefault="00D61AA3" w:rsidP="00354BEB">
      <w:pPr>
        <w:pStyle w:val="Listeafsnit"/>
        <w:ind w:left="380"/>
        <w:rPr>
          <w:sz w:val="12"/>
          <w:lang w:val="da-DK"/>
        </w:rPr>
      </w:pPr>
    </w:p>
    <w:p w14:paraId="42EE9FB2" w14:textId="7DE9966A" w:rsidR="00653C2C" w:rsidRDefault="0038326B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>
        <w:rPr>
          <w:lang w:val="da-DK"/>
        </w:rPr>
        <w:t>v</w:t>
      </w:r>
      <w:r w:rsidR="00653C2C" w:rsidRPr="00C44199">
        <w:rPr>
          <w:lang w:val="da-DK"/>
        </w:rPr>
        <w:t xml:space="preserve">ed egen periodisk gennemgang at sikre, at opsætningen af det tekniske miljø overholder </w:t>
      </w:r>
      <w:r w:rsidR="00C20FB4">
        <w:rPr>
          <w:lang w:val="da-DK"/>
        </w:rPr>
        <w:t>Kundi</w:t>
      </w:r>
      <w:r w:rsidR="00653C2C" w:rsidRPr="00EE6980">
        <w:rPr>
          <w:lang w:val="da-DK"/>
        </w:rPr>
        <w:t xml:space="preserve"> og </w:t>
      </w:r>
      <w:r w:rsidR="00C20FB4">
        <w:rPr>
          <w:lang w:val="da-DK"/>
        </w:rPr>
        <w:t>Veitari</w:t>
      </w:r>
      <w:r w:rsidR="00653C2C" w:rsidRPr="00EE6980">
        <w:rPr>
          <w:lang w:val="da-DK"/>
        </w:rPr>
        <w:t xml:space="preserve"> tekniske og sikkerhedsmæssige krav og specifikationer.</w:t>
      </w:r>
    </w:p>
    <w:p w14:paraId="42EE9FB3" w14:textId="77777777" w:rsidR="00D61AA3" w:rsidRPr="00D61AA3" w:rsidRDefault="00D61AA3" w:rsidP="00354BEB">
      <w:pPr>
        <w:pStyle w:val="Listeafsnit"/>
        <w:ind w:left="380"/>
        <w:rPr>
          <w:sz w:val="12"/>
          <w:lang w:val="da-DK"/>
        </w:rPr>
      </w:pPr>
    </w:p>
    <w:p w14:paraId="42EE9FB4" w14:textId="77A9414E" w:rsidR="00653C2C" w:rsidRPr="00C44199" w:rsidRDefault="00653C2C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meddele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om eventuelle mangler og sammen med </w:t>
      </w:r>
      <w:r w:rsidR="00DB488B">
        <w:rPr>
          <w:lang w:val="da-DK"/>
        </w:rPr>
        <w:t>Kundi</w:t>
      </w:r>
      <w:r w:rsidRPr="00EE6980">
        <w:rPr>
          <w:lang w:val="da-DK"/>
        </w:rPr>
        <w:t xml:space="preserve"> udarbejde en plan for afhjælpning af disse </w:t>
      </w:r>
    </w:p>
    <w:p w14:paraId="42EE9FB5" w14:textId="4ED08A77" w:rsidR="0038326B" w:rsidRDefault="00C20FB4" w:rsidP="0038326B">
      <w:pPr>
        <w:pStyle w:val="Overskrift2"/>
        <w:keepLines w:val="0"/>
        <w:numPr>
          <w:ilvl w:val="1"/>
          <w:numId w:val="0"/>
        </w:numPr>
        <w:tabs>
          <w:tab w:val="num" w:pos="964"/>
        </w:tabs>
        <w:spacing w:before="400" w:line="320" w:lineRule="exact"/>
        <w:ind w:left="964" w:hanging="964"/>
        <w:rPr>
          <w:lang w:val="da-DK"/>
        </w:rPr>
      </w:pPr>
      <w:r>
        <w:rPr>
          <w:lang w:val="da-DK"/>
        </w:rPr>
        <w:t>Kundi</w:t>
      </w:r>
      <w:r w:rsidR="0038326B" w:rsidRPr="00EE6980">
        <w:rPr>
          <w:lang w:val="da-DK"/>
        </w:rPr>
        <w:t xml:space="preserve"> ansvarsområder</w:t>
      </w:r>
    </w:p>
    <w:p w14:paraId="42EE9FB6" w14:textId="77777777" w:rsidR="002578EB" w:rsidRPr="002578EB" w:rsidRDefault="002578EB" w:rsidP="0038326B">
      <w:pPr>
        <w:pStyle w:val="Overskrift3"/>
        <w:rPr>
          <w:sz w:val="12"/>
        </w:rPr>
      </w:pPr>
    </w:p>
    <w:p w14:paraId="42EE9FB7" w14:textId="77777777" w:rsidR="0038326B" w:rsidRDefault="0038326B" w:rsidP="0038326B">
      <w:pPr>
        <w:pStyle w:val="Overskrift3"/>
      </w:pPr>
      <w:r>
        <w:t>18.1 Overensstemmelse med lov- og kontraktkrav</w:t>
      </w:r>
    </w:p>
    <w:p w14:paraId="42EE9FB8" w14:textId="77777777" w:rsidR="0038326B" w:rsidRDefault="0038326B" w:rsidP="00124389">
      <w:pPr>
        <w:spacing w:line="240" w:lineRule="auto"/>
      </w:pPr>
      <w:r>
        <w:t>Formålet er at forhindre overtrædelse af lov-, myndigheds- eller kontraktkrav i relation til informationssikkerhed og andre sikkerhedskrav.</w:t>
      </w:r>
    </w:p>
    <w:p w14:paraId="42EE9FB9" w14:textId="77777777" w:rsidR="0038326B" w:rsidRPr="002578EB" w:rsidRDefault="0038326B" w:rsidP="00124389">
      <w:pPr>
        <w:spacing w:line="240" w:lineRule="auto"/>
        <w:rPr>
          <w:sz w:val="12"/>
        </w:rPr>
      </w:pPr>
    </w:p>
    <w:p w14:paraId="42EE9FBA" w14:textId="77777777" w:rsidR="00DA6EAC" w:rsidRDefault="0038326B" w:rsidP="00124389">
      <w:pPr>
        <w:spacing w:line="240" w:lineRule="auto"/>
        <w:rPr>
          <w:b/>
        </w:rPr>
      </w:pPr>
      <w:r w:rsidRPr="000C69A2">
        <w:rPr>
          <w:b/>
        </w:rPr>
        <w:t>18.1.1 Identifikation af gældende lovgivning og kontraktkrav</w:t>
      </w:r>
    </w:p>
    <w:p w14:paraId="42EE9FBB" w14:textId="70FFB1D0" w:rsidR="0038326B" w:rsidRPr="00DA6EAC" w:rsidRDefault="0038326B" w:rsidP="00354BEB">
      <w:pPr>
        <w:pStyle w:val="Listeafsnit"/>
        <w:numPr>
          <w:ilvl w:val="0"/>
          <w:numId w:val="46"/>
        </w:numPr>
        <w:spacing w:line="240" w:lineRule="auto"/>
        <w:rPr>
          <w:b/>
        </w:rPr>
      </w:pPr>
      <w:r w:rsidRPr="00DA6EAC">
        <w:rPr>
          <w:lang w:val="da-DK"/>
        </w:rPr>
        <w:t>identificere og tolke specifikke juridiske, regulerende og kontraktmæssige sikkerheds</w:t>
      </w:r>
      <w:r w:rsidRPr="00DA6EAC">
        <w:rPr>
          <w:lang w:val="da-DK"/>
        </w:rPr>
        <w:softHyphen/>
        <w:t xml:space="preserve">krav, som gælder for </w:t>
      </w:r>
      <w:r w:rsidR="00DB488B">
        <w:rPr>
          <w:lang w:val="da-DK"/>
        </w:rPr>
        <w:t>Kundi</w:t>
      </w:r>
      <w:r w:rsidRPr="00DA6EAC">
        <w:rPr>
          <w:lang w:val="da-DK"/>
        </w:rPr>
        <w:t xml:space="preserve"> og informere </w:t>
      </w:r>
      <w:r w:rsidR="00DB488B">
        <w:rPr>
          <w:lang w:val="da-DK"/>
        </w:rPr>
        <w:t>Veitari</w:t>
      </w:r>
      <w:r w:rsidRPr="00DA6EAC">
        <w:rPr>
          <w:lang w:val="da-DK"/>
        </w:rPr>
        <w:t xml:space="preserve"> om ændrede krav</w:t>
      </w:r>
    </w:p>
    <w:p w14:paraId="42EE9FBC" w14:textId="662440E9" w:rsidR="00DA6EAC" w:rsidRPr="00C44199" w:rsidRDefault="00DA6EAC" w:rsidP="00354BEB">
      <w:pPr>
        <w:pStyle w:val="Brdtekst"/>
        <w:numPr>
          <w:ilvl w:val="0"/>
          <w:numId w:val="46"/>
        </w:numPr>
        <w:spacing w:before="0" w:after="0"/>
        <w:jc w:val="left"/>
        <w:rPr>
          <w:lang w:val="da-DK"/>
        </w:rPr>
      </w:pPr>
      <w:r w:rsidRPr="00EE6980">
        <w:rPr>
          <w:lang w:val="da-DK"/>
        </w:rPr>
        <w:t xml:space="preserve">gennemgå generelle juridiske og regulerende ændringer til sikkerhedskrav som er identificeret af </w:t>
      </w:r>
      <w:r w:rsidR="00DB488B">
        <w:rPr>
          <w:lang w:val="da-DK"/>
        </w:rPr>
        <w:t>Veitari</w:t>
      </w:r>
    </w:p>
    <w:p w14:paraId="42EE9FBD" w14:textId="77777777" w:rsidR="0038326B" w:rsidRPr="002578EB" w:rsidRDefault="0038326B" w:rsidP="00124389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/>
          <w:bCs/>
          <w:i/>
          <w:iCs/>
          <w:sz w:val="12"/>
          <w:szCs w:val="20"/>
          <w:lang w:val="da-DK"/>
        </w:rPr>
      </w:pPr>
    </w:p>
    <w:p w14:paraId="42EE9FBE" w14:textId="77777777" w:rsidR="0038326B" w:rsidRDefault="0038326B" w:rsidP="00124389">
      <w:pPr>
        <w:pStyle w:val="Overskrift3"/>
        <w:spacing w:line="240" w:lineRule="auto"/>
      </w:pPr>
      <w:r>
        <w:t>18.2 Gennemgang af informationssikkerhed</w:t>
      </w:r>
    </w:p>
    <w:p w14:paraId="42EE9FBF" w14:textId="50A53305" w:rsidR="0038326B" w:rsidRDefault="0038326B" w:rsidP="00124389">
      <w:pPr>
        <w:spacing w:line="240" w:lineRule="auto"/>
      </w:pPr>
      <w:r>
        <w:t xml:space="preserve">Formålet er at sikre, at informationssikkerhed er implementeret og drives i overensstemmelse med </w:t>
      </w:r>
      <w:r w:rsidR="00C20FB4">
        <w:t>Kundi</w:t>
      </w:r>
      <w:r w:rsidR="00F33764">
        <w:t xml:space="preserve"> </w:t>
      </w:r>
      <w:r>
        <w:t>politikker og procedurer.</w:t>
      </w:r>
    </w:p>
    <w:p w14:paraId="42EE9FC0" w14:textId="77777777" w:rsidR="0038326B" w:rsidRPr="00124389" w:rsidRDefault="0038326B" w:rsidP="0038326B">
      <w:pPr>
        <w:autoSpaceDE w:val="0"/>
        <w:autoSpaceDN w:val="0"/>
        <w:adjustRightInd w:val="0"/>
        <w:spacing w:line="240" w:lineRule="auto"/>
        <w:rPr>
          <w:rFonts w:ascii="Univers-BoldOblique" w:hAnsi="Univers-BoldOblique" w:cs="Univers-BoldOblique"/>
          <w:bCs/>
          <w:iCs/>
          <w:sz w:val="20"/>
          <w:szCs w:val="20"/>
        </w:rPr>
      </w:pPr>
    </w:p>
    <w:p w14:paraId="42EE9FC1" w14:textId="77777777" w:rsidR="0038326B" w:rsidRPr="00C43A10" w:rsidRDefault="0038326B" w:rsidP="002578EB">
      <w:pPr>
        <w:spacing w:line="240" w:lineRule="auto"/>
        <w:rPr>
          <w:b/>
        </w:rPr>
      </w:pPr>
      <w:r w:rsidRPr="00C43A10">
        <w:rPr>
          <w:b/>
        </w:rPr>
        <w:t>18.2.1 Uafhængig gennemgang af informationssikkerhed</w:t>
      </w:r>
    </w:p>
    <w:p w14:paraId="42EE9FC2" w14:textId="4BFCFE1D" w:rsidR="0038326B" w:rsidRDefault="00F33764" w:rsidP="00354BEB">
      <w:pPr>
        <w:pStyle w:val="Listeafsnit"/>
        <w:numPr>
          <w:ilvl w:val="0"/>
          <w:numId w:val="3"/>
        </w:numPr>
        <w:tabs>
          <w:tab w:val="clear" w:pos="482"/>
          <w:tab w:val="num" w:pos="340"/>
        </w:tabs>
        <w:spacing w:line="240" w:lineRule="auto"/>
        <w:ind w:left="340"/>
        <w:rPr>
          <w:lang w:val="da-DK"/>
        </w:rPr>
      </w:pPr>
      <w:r>
        <w:rPr>
          <w:lang w:val="da-DK"/>
        </w:rPr>
        <w:t xml:space="preserve">I tilfælde af at </w:t>
      </w:r>
      <w:r w:rsidR="00C20FB4">
        <w:rPr>
          <w:lang w:val="da-DK"/>
        </w:rPr>
        <w:t>Kundi</w:t>
      </w:r>
      <w:r w:rsidR="0038326B" w:rsidRPr="00EE6980">
        <w:rPr>
          <w:lang w:val="da-DK"/>
        </w:rPr>
        <w:t xml:space="preserve"> revisor eller rådgiver vedrørende it-sikkerhed, </w:t>
      </w:r>
      <w:r>
        <w:rPr>
          <w:lang w:val="da-DK"/>
        </w:rPr>
        <w:t xml:space="preserve">ønsker </w:t>
      </w:r>
      <w:r w:rsidR="0038326B" w:rsidRPr="00EE6980">
        <w:rPr>
          <w:lang w:val="da-DK"/>
        </w:rPr>
        <w:t>at foretage sikker</w:t>
      </w:r>
      <w:r w:rsidR="0038326B" w:rsidRPr="00EE6980">
        <w:rPr>
          <w:lang w:val="da-DK"/>
        </w:rPr>
        <w:softHyphen/>
        <w:t>heds</w:t>
      </w:r>
      <w:r w:rsidR="0038326B" w:rsidRPr="00EE6980">
        <w:rPr>
          <w:lang w:val="da-DK"/>
        </w:rPr>
        <w:softHyphen/>
        <w:t xml:space="preserve">revision hos </w:t>
      </w:r>
      <w:r w:rsidR="00DB488B">
        <w:rPr>
          <w:lang w:val="da-DK"/>
        </w:rPr>
        <w:t>Veitari</w:t>
      </w:r>
      <w:r>
        <w:rPr>
          <w:lang w:val="da-DK"/>
        </w:rPr>
        <w:t xml:space="preserve"> </w:t>
      </w:r>
      <w:r w:rsidR="00094CA3">
        <w:rPr>
          <w:lang w:val="da-DK"/>
        </w:rPr>
        <w:t>bør</w:t>
      </w:r>
      <w:r>
        <w:rPr>
          <w:lang w:val="da-DK"/>
        </w:rPr>
        <w:t xml:space="preserve"> dette </w:t>
      </w:r>
      <w:r w:rsidR="00944844">
        <w:rPr>
          <w:lang w:val="da-DK"/>
        </w:rPr>
        <w:t xml:space="preserve">meddeles </w:t>
      </w:r>
      <w:r>
        <w:rPr>
          <w:lang w:val="da-DK"/>
        </w:rPr>
        <w:t>i god tid</w:t>
      </w:r>
      <w:r w:rsidR="0038326B" w:rsidRPr="00EE6980">
        <w:rPr>
          <w:lang w:val="da-DK"/>
        </w:rPr>
        <w:t xml:space="preserve">. </w:t>
      </w:r>
    </w:p>
    <w:p w14:paraId="42EE9FC3" w14:textId="77777777" w:rsidR="002578EB" w:rsidRPr="002578EB" w:rsidRDefault="002578EB" w:rsidP="00354BEB">
      <w:pPr>
        <w:pStyle w:val="Listeafsnit"/>
        <w:spacing w:line="240" w:lineRule="auto"/>
        <w:ind w:left="340"/>
        <w:rPr>
          <w:sz w:val="12"/>
          <w:lang w:val="da-DK"/>
        </w:rPr>
      </w:pPr>
    </w:p>
    <w:p w14:paraId="42EE9FC4" w14:textId="763D6FF8" w:rsidR="00DA6EAC" w:rsidRPr="000A0253" w:rsidRDefault="00124389" w:rsidP="00354BEB">
      <w:pPr>
        <w:pStyle w:val="Brdtekst"/>
        <w:numPr>
          <w:ilvl w:val="0"/>
          <w:numId w:val="3"/>
        </w:numPr>
        <w:tabs>
          <w:tab w:val="clear" w:pos="482"/>
          <w:tab w:val="num" w:pos="340"/>
        </w:tabs>
        <w:spacing w:before="0" w:after="0"/>
        <w:ind w:left="340"/>
        <w:jc w:val="left"/>
        <w:rPr>
          <w:lang w:val="da-DK"/>
        </w:rPr>
      </w:pPr>
      <w:r w:rsidRPr="000A0253">
        <w:rPr>
          <w:lang w:val="da-DK"/>
        </w:rPr>
        <w:t xml:space="preserve">Der </w:t>
      </w:r>
      <w:r w:rsidR="00094CA3">
        <w:rPr>
          <w:lang w:val="da-DK"/>
        </w:rPr>
        <w:t>bør</w:t>
      </w:r>
      <w:r w:rsidRPr="000A0253">
        <w:rPr>
          <w:lang w:val="da-DK"/>
        </w:rPr>
        <w:t xml:space="preserve"> </w:t>
      </w:r>
      <w:r w:rsidR="00DA6EAC" w:rsidRPr="000A0253">
        <w:rPr>
          <w:lang w:val="da-DK"/>
        </w:rPr>
        <w:t>lave</w:t>
      </w:r>
      <w:r w:rsidRPr="000A0253">
        <w:rPr>
          <w:lang w:val="da-DK"/>
        </w:rPr>
        <w:t>s</w:t>
      </w:r>
      <w:r w:rsidR="00DA6EAC" w:rsidRPr="000A0253">
        <w:rPr>
          <w:lang w:val="da-DK"/>
        </w:rPr>
        <w:t xml:space="preserve"> en skriftlig aftale med </w:t>
      </w:r>
      <w:r w:rsidR="00C20FB4">
        <w:rPr>
          <w:lang w:val="da-DK"/>
        </w:rPr>
        <w:t>Veitari</w:t>
      </w:r>
      <w:r w:rsidR="00DA6EAC" w:rsidRPr="000A0253">
        <w:rPr>
          <w:lang w:val="da-DK"/>
        </w:rPr>
        <w:t xml:space="preserve"> uafhængige it-revisor vedrørende revision af generelle kontroller i </w:t>
      </w:r>
      <w:r w:rsidR="00C20FB4">
        <w:rPr>
          <w:lang w:val="da-DK"/>
        </w:rPr>
        <w:t>Kundi</w:t>
      </w:r>
      <w:r w:rsidR="00DA6EAC" w:rsidRPr="000A0253">
        <w:rPr>
          <w:lang w:val="da-DK"/>
        </w:rPr>
        <w:t xml:space="preserve"> miljø på </w:t>
      </w:r>
      <w:r w:rsidR="00DB488B">
        <w:rPr>
          <w:lang w:val="da-DK"/>
        </w:rPr>
        <w:t>Veitari</w:t>
      </w:r>
      <w:r w:rsidR="00DA6EAC" w:rsidRPr="000A0253">
        <w:rPr>
          <w:lang w:val="da-DK"/>
        </w:rPr>
        <w:t>. Derudover kan der laves særskilt aftale om revision af andre områder</w:t>
      </w:r>
    </w:p>
    <w:p w14:paraId="42EE9FC5" w14:textId="77777777" w:rsidR="002578EB" w:rsidRPr="002578EB" w:rsidRDefault="002578EB" w:rsidP="002578EB">
      <w:pPr>
        <w:pStyle w:val="Listeafsnit"/>
        <w:rPr>
          <w:color w:val="FF0000"/>
          <w:sz w:val="12"/>
          <w:lang w:val="da-DK"/>
        </w:rPr>
      </w:pPr>
    </w:p>
    <w:p w14:paraId="42EE9FC6" w14:textId="77777777" w:rsidR="0038326B" w:rsidRPr="00C43A10" w:rsidRDefault="0038326B" w:rsidP="00124389">
      <w:pPr>
        <w:spacing w:line="240" w:lineRule="auto"/>
        <w:rPr>
          <w:b/>
        </w:rPr>
      </w:pPr>
      <w:r w:rsidRPr="00C43A10">
        <w:rPr>
          <w:b/>
        </w:rPr>
        <w:t>18.2.3 Undersøgelse af teknisk overensstemmelse</w:t>
      </w:r>
    </w:p>
    <w:p w14:paraId="42EE9FC7" w14:textId="1D2B0D20" w:rsidR="002578EB" w:rsidRPr="002578EB" w:rsidRDefault="00944844" w:rsidP="00354BEB">
      <w:pPr>
        <w:pStyle w:val="Brdtekst"/>
        <w:numPr>
          <w:ilvl w:val="0"/>
          <w:numId w:val="10"/>
        </w:numPr>
        <w:spacing w:before="0" w:after="0"/>
        <w:jc w:val="left"/>
        <w:rPr>
          <w:sz w:val="32"/>
          <w:lang w:val="da-DK"/>
        </w:rPr>
      </w:pPr>
      <w:r>
        <w:rPr>
          <w:lang w:val="da-DK"/>
        </w:rPr>
        <w:t xml:space="preserve">anmode </w:t>
      </w:r>
      <w:r w:rsidR="00DB488B">
        <w:rPr>
          <w:lang w:val="da-DK"/>
        </w:rPr>
        <w:t>Veitari</w:t>
      </w:r>
      <w:r>
        <w:rPr>
          <w:lang w:val="da-DK"/>
        </w:rPr>
        <w:t xml:space="preserve"> om at</w:t>
      </w:r>
      <w:r w:rsidR="0038326B" w:rsidRPr="00EE6980">
        <w:rPr>
          <w:lang w:val="da-DK"/>
        </w:rPr>
        <w:t xml:space="preserve"> iværksætte sårbarhedsscanninger og penetrationstest</w:t>
      </w:r>
    </w:p>
    <w:p w14:paraId="42EE9FC8" w14:textId="77777777" w:rsidR="0038326B" w:rsidRPr="002578EB" w:rsidRDefault="0038326B" w:rsidP="00354BEB">
      <w:pPr>
        <w:pStyle w:val="Brdtekst"/>
        <w:spacing w:before="0" w:after="0"/>
        <w:ind w:left="340"/>
        <w:jc w:val="left"/>
        <w:rPr>
          <w:sz w:val="12"/>
          <w:lang w:val="da-DK"/>
        </w:rPr>
      </w:pPr>
      <w:r w:rsidRPr="00EE6980">
        <w:rPr>
          <w:lang w:val="da-DK"/>
        </w:rPr>
        <w:t xml:space="preserve"> </w:t>
      </w:r>
    </w:p>
    <w:p w14:paraId="42EE9FC9" w14:textId="6FC2600A" w:rsidR="0038326B" w:rsidRDefault="0038326B" w:rsidP="00354BEB">
      <w:pPr>
        <w:pStyle w:val="Brdtekst"/>
        <w:numPr>
          <w:ilvl w:val="0"/>
          <w:numId w:val="10"/>
        </w:numPr>
        <w:tabs>
          <w:tab w:val="clear" w:pos="340"/>
          <w:tab w:val="num" w:pos="-680"/>
          <w:tab w:val="left" w:pos="567"/>
          <w:tab w:val="decimal" w:pos="8902"/>
        </w:tabs>
        <w:spacing w:before="0" w:after="0"/>
        <w:jc w:val="left"/>
        <w:rPr>
          <w:lang w:val="da-DK"/>
        </w:rPr>
      </w:pPr>
      <w:r>
        <w:rPr>
          <w:lang w:val="da-DK"/>
        </w:rPr>
        <w:t xml:space="preserve"> </w:t>
      </w:r>
      <w:r w:rsidRPr="00DA6F3F">
        <w:rPr>
          <w:lang w:val="da-DK"/>
        </w:rPr>
        <w:t xml:space="preserve">være </w:t>
      </w:r>
      <w:r w:rsidR="00DB488B">
        <w:rPr>
          <w:lang w:val="da-DK"/>
        </w:rPr>
        <w:t>Veitari</w:t>
      </w:r>
      <w:r w:rsidR="00944844">
        <w:rPr>
          <w:lang w:val="da-DK"/>
        </w:rPr>
        <w:t xml:space="preserve"> </w:t>
      </w:r>
      <w:r w:rsidRPr="00DA6F3F">
        <w:rPr>
          <w:lang w:val="da-DK"/>
        </w:rPr>
        <w:t xml:space="preserve">behjælpelig med at udføre sårbarhedsscanninger og penetrationstester </w:t>
      </w:r>
    </w:p>
    <w:p w14:paraId="42EE9FCA" w14:textId="77777777" w:rsidR="002578EB" w:rsidRPr="002578EB" w:rsidRDefault="002578EB" w:rsidP="00354BEB">
      <w:pPr>
        <w:pStyle w:val="Listeafsnit"/>
        <w:ind w:left="380"/>
        <w:rPr>
          <w:sz w:val="12"/>
          <w:lang w:val="da-DK"/>
        </w:rPr>
      </w:pPr>
    </w:p>
    <w:p w14:paraId="42EE9FCB" w14:textId="712CB962" w:rsidR="0038326B" w:rsidRDefault="0038326B" w:rsidP="00354BEB">
      <w:pPr>
        <w:pStyle w:val="Brdtekst"/>
        <w:numPr>
          <w:ilvl w:val="0"/>
          <w:numId w:val="10"/>
        </w:numPr>
        <w:spacing w:before="0" w:after="0"/>
        <w:jc w:val="left"/>
        <w:rPr>
          <w:lang w:val="da-DK"/>
        </w:rPr>
      </w:pPr>
      <w:r>
        <w:rPr>
          <w:lang w:val="da-DK"/>
        </w:rPr>
        <w:t>v</w:t>
      </w:r>
      <w:r w:rsidRPr="00C44199">
        <w:rPr>
          <w:lang w:val="da-DK"/>
        </w:rPr>
        <w:t xml:space="preserve">ed periodisk gennemgang at sikre, at opsætningen af det tekniske miljø overholder </w:t>
      </w:r>
      <w:r w:rsidR="00C20FB4">
        <w:rPr>
          <w:lang w:val="da-DK"/>
        </w:rPr>
        <w:t>Kundi</w:t>
      </w:r>
      <w:r w:rsidRPr="00EE6980">
        <w:rPr>
          <w:lang w:val="da-DK"/>
        </w:rPr>
        <w:t xml:space="preserve"> og </w:t>
      </w:r>
      <w:r w:rsidR="00C20FB4">
        <w:rPr>
          <w:lang w:val="da-DK"/>
        </w:rPr>
        <w:t>Veitari</w:t>
      </w:r>
      <w:r w:rsidRPr="00EE6980">
        <w:rPr>
          <w:lang w:val="da-DK"/>
        </w:rPr>
        <w:t xml:space="preserve"> tekniske og sikkerhedsmæssige krav og specifikationer.</w:t>
      </w:r>
    </w:p>
    <w:p w14:paraId="42EE9FCC" w14:textId="77777777" w:rsidR="002578EB" w:rsidRPr="002578EB" w:rsidRDefault="002578EB" w:rsidP="00354BEB">
      <w:pPr>
        <w:pStyle w:val="Listeafsnit"/>
        <w:ind w:left="380"/>
        <w:rPr>
          <w:sz w:val="12"/>
          <w:lang w:val="da-DK"/>
        </w:rPr>
      </w:pPr>
    </w:p>
    <w:p w14:paraId="42EE9FCD" w14:textId="380388E9" w:rsidR="0038326B" w:rsidRPr="00944844" w:rsidRDefault="0038326B" w:rsidP="00354BEB">
      <w:pPr>
        <w:pStyle w:val="Brdtekst"/>
        <w:numPr>
          <w:ilvl w:val="0"/>
          <w:numId w:val="10"/>
        </w:numPr>
        <w:tabs>
          <w:tab w:val="clear" w:pos="340"/>
          <w:tab w:val="num" w:pos="0"/>
        </w:tabs>
        <w:spacing w:before="0" w:after="0"/>
        <w:jc w:val="left"/>
        <w:rPr>
          <w:lang w:val="da-DK"/>
        </w:rPr>
      </w:pPr>
      <w:r w:rsidRPr="00944844">
        <w:rPr>
          <w:lang w:val="da-DK"/>
        </w:rPr>
        <w:t xml:space="preserve">meddele </w:t>
      </w:r>
      <w:r w:rsidR="00DB488B">
        <w:rPr>
          <w:lang w:val="da-DK"/>
        </w:rPr>
        <w:t>Veitari</w:t>
      </w:r>
      <w:r w:rsidRPr="00944844">
        <w:rPr>
          <w:lang w:val="da-DK"/>
        </w:rPr>
        <w:t xml:space="preserve"> om e</w:t>
      </w:r>
      <w:r w:rsidR="00944844">
        <w:rPr>
          <w:lang w:val="da-DK"/>
        </w:rPr>
        <w:t xml:space="preserve">ventuelle mangler </w:t>
      </w:r>
    </w:p>
    <w:p w14:paraId="42EE9FCE" w14:textId="08CCFE13" w:rsidR="0038326B" w:rsidRDefault="0038326B" w:rsidP="006342A7">
      <w:pPr>
        <w:pStyle w:val="Brdtekst"/>
        <w:jc w:val="left"/>
        <w:rPr>
          <w:lang w:val="da-DK"/>
        </w:rPr>
      </w:pPr>
    </w:p>
    <w:p w14:paraId="3B3BE08A" w14:textId="5E90959E" w:rsidR="00ED6BEF" w:rsidRDefault="00ED6BEF" w:rsidP="006342A7">
      <w:pPr>
        <w:pStyle w:val="Brdtekst"/>
        <w:jc w:val="left"/>
        <w:rPr>
          <w:lang w:val="da-DK"/>
        </w:rPr>
      </w:pPr>
    </w:p>
    <w:p w14:paraId="7D660FC1" w14:textId="77777777" w:rsidR="00ED6BEF" w:rsidRDefault="00ED6BEF" w:rsidP="00ED6BEF">
      <w:pPr>
        <w:rPr>
          <w:b/>
          <w:szCs w:val="24"/>
          <w:u w:val="single"/>
          <w:lang w:val="da-DK"/>
        </w:rPr>
      </w:pPr>
    </w:p>
    <w:p w14:paraId="28C907AD" w14:textId="77777777" w:rsidR="00ED6BEF" w:rsidRDefault="00ED6BEF" w:rsidP="00ED6BEF">
      <w:pPr>
        <w:rPr>
          <w:b/>
          <w:szCs w:val="24"/>
          <w:u w:val="single"/>
          <w:lang w:val="da-DK"/>
        </w:rPr>
      </w:pPr>
    </w:p>
    <w:sectPr w:rsidR="00ED6BE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41E35" w14:textId="77777777" w:rsidR="003E59E3" w:rsidRDefault="003E59E3" w:rsidP="00CA27EE">
      <w:pPr>
        <w:spacing w:line="240" w:lineRule="auto"/>
      </w:pPr>
      <w:r>
        <w:separator/>
      </w:r>
    </w:p>
  </w:endnote>
  <w:endnote w:type="continuationSeparator" w:id="0">
    <w:p w14:paraId="3BA02B8D" w14:textId="77777777" w:rsidR="003E59E3" w:rsidRDefault="003E59E3" w:rsidP="00CA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Oblique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9FD3" w14:textId="797EF231" w:rsidR="003E59E3" w:rsidRDefault="003E59E3">
    <w:pPr>
      <w:pStyle w:val="Sidefod"/>
    </w:pPr>
    <w:r>
      <w:t>Bilag 5</w:t>
    </w:r>
    <w:r>
      <w:ptab w:relativeTo="margin" w:alignment="center" w:leader="none"/>
    </w:r>
    <w:r>
      <w:t>Version xxxxx</w:t>
    </w:r>
    <w:r>
      <w:ptab w:relativeTo="margin" w:alignment="right" w:leader="none"/>
    </w:r>
    <w:r>
      <w:t xml:space="preserve">Side </w:t>
    </w:r>
    <w:r>
      <w:fldChar w:fldCharType="begin"/>
    </w:r>
    <w:r>
      <w:instrText>PAGE   \* MERGEFORMAT</w:instrText>
    </w:r>
    <w:r>
      <w:fldChar w:fldCharType="separate"/>
    </w:r>
    <w:r w:rsidRPr="00CA1087">
      <w:rPr>
        <w:noProof/>
        <w:lang w:val="da-DK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B351" w14:textId="77777777" w:rsidR="003E59E3" w:rsidRDefault="003E59E3" w:rsidP="00CA27EE">
      <w:pPr>
        <w:spacing w:line="240" w:lineRule="auto"/>
      </w:pPr>
      <w:r>
        <w:separator/>
      </w:r>
    </w:p>
  </w:footnote>
  <w:footnote w:type="continuationSeparator" w:id="0">
    <w:p w14:paraId="41E30756" w14:textId="77777777" w:rsidR="003E59E3" w:rsidRDefault="003E59E3" w:rsidP="00CA2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32"/>
    <w:multiLevelType w:val="hybridMultilevel"/>
    <w:tmpl w:val="DE920A6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666"/>
    <w:multiLevelType w:val="hybridMultilevel"/>
    <w:tmpl w:val="67664554"/>
    <w:lvl w:ilvl="0" w:tplc="BCFEE5DA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B4B"/>
    <w:multiLevelType w:val="hybridMultilevel"/>
    <w:tmpl w:val="D55E1608"/>
    <w:lvl w:ilvl="0" w:tplc="94D40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2A1990"/>
    <w:multiLevelType w:val="hybridMultilevel"/>
    <w:tmpl w:val="2600544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E46"/>
    <w:multiLevelType w:val="hybridMultilevel"/>
    <w:tmpl w:val="A0A66D4A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18E"/>
    <w:multiLevelType w:val="hybridMultilevel"/>
    <w:tmpl w:val="68BA089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51AD3"/>
    <w:multiLevelType w:val="hybridMultilevel"/>
    <w:tmpl w:val="77C892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7431"/>
    <w:multiLevelType w:val="hybridMultilevel"/>
    <w:tmpl w:val="BC8E4DF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36D9F"/>
    <w:multiLevelType w:val="hybridMultilevel"/>
    <w:tmpl w:val="0EAAFD2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108C"/>
    <w:multiLevelType w:val="singleLevel"/>
    <w:tmpl w:val="B8C884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130C6A5B"/>
    <w:multiLevelType w:val="hybridMultilevel"/>
    <w:tmpl w:val="DB1C5AD2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A676F"/>
    <w:multiLevelType w:val="singleLevel"/>
    <w:tmpl w:val="E526A7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54A79F9"/>
    <w:multiLevelType w:val="singleLevel"/>
    <w:tmpl w:val="7CAA1D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17456A10"/>
    <w:multiLevelType w:val="hybridMultilevel"/>
    <w:tmpl w:val="A860F3AC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56CB3"/>
    <w:multiLevelType w:val="singleLevel"/>
    <w:tmpl w:val="94D40A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19AC16AA"/>
    <w:multiLevelType w:val="hybridMultilevel"/>
    <w:tmpl w:val="1E86511C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D40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 w:tplc="043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224FF1"/>
    <w:multiLevelType w:val="hybridMultilevel"/>
    <w:tmpl w:val="24F67612"/>
    <w:lvl w:ilvl="0" w:tplc="94D40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1BAA0090"/>
    <w:multiLevelType w:val="hybridMultilevel"/>
    <w:tmpl w:val="D47C34CC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0D3495"/>
    <w:multiLevelType w:val="hybridMultilevel"/>
    <w:tmpl w:val="C7D252C0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E41E2"/>
    <w:multiLevelType w:val="hybridMultilevel"/>
    <w:tmpl w:val="8518490C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B59C3"/>
    <w:multiLevelType w:val="hybridMultilevel"/>
    <w:tmpl w:val="99025E58"/>
    <w:lvl w:ilvl="0" w:tplc="2500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76341DD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3C34E1"/>
    <w:multiLevelType w:val="hybridMultilevel"/>
    <w:tmpl w:val="AE6E2198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654FC6"/>
    <w:multiLevelType w:val="hybridMultilevel"/>
    <w:tmpl w:val="39E2E050"/>
    <w:lvl w:ilvl="0" w:tplc="94D40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2CAF7B14"/>
    <w:multiLevelType w:val="singleLevel"/>
    <w:tmpl w:val="3D2633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4" w15:restartNumberingAfterBreak="0">
    <w:nsid w:val="2D5B3E82"/>
    <w:multiLevelType w:val="singleLevel"/>
    <w:tmpl w:val="32D44DCE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2E6C215F"/>
    <w:multiLevelType w:val="hybridMultilevel"/>
    <w:tmpl w:val="F42281EA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E939D4"/>
    <w:multiLevelType w:val="hybridMultilevel"/>
    <w:tmpl w:val="F34C4648"/>
    <w:lvl w:ilvl="0" w:tplc="94D40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02D71A7"/>
    <w:multiLevelType w:val="singleLevel"/>
    <w:tmpl w:val="FF84F88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33AB69EB"/>
    <w:multiLevelType w:val="hybridMultilevel"/>
    <w:tmpl w:val="C090E80C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7384B"/>
    <w:multiLevelType w:val="hybridMultilevel"/>
    <w:tmpl w:val="BEECDB32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03D71"/>
    <w:multiLevelType w:val="singleLevel"/>
    <w:tmpl w:val="043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350257A9"/>
    <w:multiLevelType w:val="hybridMultilevel"/>
    <w:tmpl w:val="2318BEF8"/>
    <w:lvl w:ilvl="0" w:tplc="76341DD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EF0A57"/>
    <w:multiLevelType w:val="hybridMultilevel"/>
    <w:tmpl w:val="DFE6329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744A9D"/>
    <w:multiLevelType w:val="hybridMultilevel"/>
    <w:tmpl w:val="23889276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92805"/>
    <w:multiLevelType w:val="hybridMultilevel"/>
    <w:tmpl w:val="19FAF022"/>
    <w:lvl w:ilvl="0" w:tplc="94D40A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413C69EB"/>
    <w:multiLevelType w:val="hybridMultilevel"/>
    <w:tmpl w:val="56C2D534"/>
    <w:lvl w:ilvl="0" w:tplc="94D40A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43BC33AD"/>
    <w:multiLevelType w:val="hybridMultilevel"/>
    <w:tmpl w:val="D6482BBC"/>
    <w:lvl w:ilvl="0" w:tplc="2500B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93827"/>
    <w:multiLevelType w:val="singleLevel"/>
    <w:tmpl w:val="8F64611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8" w15:restartNumberingAfterBreak="0">
    <w:nsid w:val="47FC59D0"/>
    <w:multiLevelType w:val="hybridMultilevel"/>
    <w:tmpl w:val="A4FAA55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A852AB"/>
    <w:multiLevelType w:val="singleLevel"/>
    <w:tmpl w:val="FED268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0" w15:restartNumberingAfterBreak="0">
    <w:nsid w:val="4DC36E1C"/>
    <w:multiLevelType w:val="hybridMultilevel"/>
    <w:tmpl w:val="C764D5A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426451"/>
    <w:multiLevelType w:val="hybridMultilevel"/>
    <w:tmpl w:val="B77C9798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9C5805"/>
    <w:multiLevelType w:val="hybridMultilevel"/>
    <w:tmpl w:val="C6AA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41D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1370308"/>
    <w:multiLevelType w:val="hybridMultilevel"/>
    <w:tmpl w:val="3E7A58F2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6FB1D60"/>
    <w:multiLevelType w:val="hybridMultilevel"/>
    <w:tmpl w:val="488EC7C2"/>
    <w:lvl w:ilvl="0" w:tplc="29FAA99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6E55C5"/>
    <w:multiLevelType w:val="singleLevel"/>
    <w:tmpl w:val="125211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6" w15:restartNumberingAfterBreak="0">
    <w:nsid w:val="579F42C5"/>
    <w:multiLevelType w:val="hybridMultilevel"/>
    <w:tmpl w:val="6408DF54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9BA03C2"/>
    <w:multiLevelType w:val="hybridMultilevel"/>
    <w:tmpl w:val="F0489C4E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DC34678"/>
    <w:multiLevelType w:val="hybridMultilevel"/>
    <w:tmpl w:val="578A9ABA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4E2765"/>
    <w:multiLevelType w:val="multilevel"/>
    <w:tmpl w:val="23B2C88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2B61C72"/>
    <w:multiLevelType w:val="singleLevel"/>
    <w:tmpl w:val="D5DE5F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1" w15:restartNumberingAfterBreak="0">
    <w:nsid w:val="62E368BB"/>
    <w:multiLevelType w:val="hybridMultilevel"/>
    <w:tmpl w:val="9476F924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3E753E1"/>
    <w:multiLevelType w:val="hybridMultilevel"/>
    <w:tmpl w:val="5912778A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F62ADC"/>
    <w:multiLevelType w:val="singleLevel"/>
    <w:tmpl w:val="AF1AF8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4" w15:restartNumberingAfterBreak="0">
    <w:nsid w:val="6838713F"/>
    <w:multiLevelType w:val="singleLevel"/>
    <w:tmpl w:val="6E089D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5" w15:restartNumberingAfterBreak="0">
    <w:nsid w:val="695A6F33"/>
    <w:multiLevelType w:val="singleLevel"/>
    <w:tmpl w:val="D5E44D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6" w15:restartNumberingAfterBreak="0">
    <w:nsid w:val="6D2210A6"/>
    <w:multiLevelType w:val="hybridMultilevel"/>
    <w:tmpl w:val="C598D6C2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B33C6A"/>
    <w:multiLevelType w:val="hybridMultilevel"/>
    <w:tmpl w:val="0B923EA2"/>
    <w:lvl w:ilvl="0" w:tplc="94D40A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 w15:restartNumberingAfterBreak="0">
    <w:nsid w:val="6E7F5202"/>
    <w:multiLevelType w:val="hybridMultilevel"/>
    <w:tmpl w:val="285EE178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80994"/>
    <w:multiLevelType w:val="hybridMultilevel"/>
    <w:tmpl w:val="E918E34C"/>
    <w:lvl w:ilvl="0" w:tplc="043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9AB740B"/>
    <w:multiLevelType w:val="hybridMultilevel"/>
    <w:tmpl w:val="58C6FF3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1E1095"/>
    <w:multiLevelType w:val="hybridMultilevel"/>
    <w:tmpl w:val="40CAE4A8"/>
    <w:lvl w:ilvl="0" w:tplc="043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CCE3745"/>
    <w:multiLevelType w:val="hybridMultilevel"/>
    <w:tmpl w:val="3A5EA4A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2A12C7"/>
    <w:multiLevelType w:val="hybridMultilevel"/>
    <w:tmpl w:val="05667388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E0713E0"/>
    <w:multiLevelType w:val="hybridMultilevel"/>
    <w:tmpl w:val="4D5E6B0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4A0024"/>
    <w:multiLevelType w:val="hybridMultilevel"/>
    <w:tmpl w:val="F8C64A2C"/>
    <w:lvl w:ilvl="0" w:tplc="2500B44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3"/>
  </w:num>
  <w:num w:numId="3">
    <w:abstractNumId w:val="24"/>
  </w:num>
  <w:num w:numId="4">
    <w:abstractNumId w:val="28"/>
  </w:num>
  <w:num w:numId="5">
    <w:abstractNumId w:val="1"/>
  </w:num>
  <w:num w:numId="6">
    <w:abstractNumId w:val="27"/>
  </w:num>
  <w:num w:numId="7">
    <w:abstractNumId w:val="12"/>
  </w:num>
  <w:num w:numId="8">
    <w:abstractNumId w:val="50"/>
  </w:num>
  <w:num w:numId="9">
    <w:abstractNumId w:val="54"/>
  </w:num>
  <w:num w:numId="10">
    <w:abstractNumId w:val="55"/>
  </w:num>
  <w:num w:numId="11">
    <w:abstractNumId w:val="11"/>
  </w:num>
  <w:num w:numId="12">
    <w:abstractNumId w:val="42"/>
  </w:num>
  <w:num w:numId="13">
    <w:abstractNumId w:val="37"/>
  </w:num>
  <w:num w:numId="14">
    <w:abstractNumId w:val="23"/>
  </w:num>
  <w:num w:numId="15">
    <w:abstractNumId w:val="14"/>
  </w:num>
  <w:num w:numId="16">
    <w:abstractNumId w:val="39"/>
  </w:num>
  <w:num w:numId="17">
    <w:abstractNumId w:val="45"/>
  </w:num>
  <w:num w:numId="18">
    <w:abstractNumId w:val="9"/>
  </w:num>
  <w:num w:numId="19">
    <w:abstractNumId w:val="15"/>
  </w:num>
  <w:num w:numId="20">
    <w:abstractNumId w:val="17"/>
  </w:num>
  <w:num w:numId="21">
    <w:abstractNumId w:val="4"/>
  </w:num>
  <w:num w:numId="22">
    <w:abstractNumId w:val="48"/>
  </w:num>
  <w:num w:numId="23">
    <w:abstractNumId w:val="19"/>
  </w:num>
  <w:num w:numId="24">
    <w:abstractNumId w:val="65"/>
  </w:num>
  <w:num w:numId="25">
    <w:abstractNumId w:val="58"/>
  </w:num>
  <w:num w:numId="26">
    <w:abstractNumId w:val="52"/>
  </w:num>
  <w:num w:numId="27">
    <w:abstractNumId w:val="18"/>
  </w:num>
  <w:num w:numId="28">
    <w:abstractNumId w:val="35"/>
  </w:num>
  <w:num w:numId="29">
    <w:abstractNumId w:val="34"/>
  </w:num>
  <w:num w:numId="30">
    <w:abstractNumId w:val="44"/>
  </w:num>
  <w:num w:numId="31">
    <w:abstractNumId w:val="43"/>
  </w:num>
  <w:num w:numId="32">
    <w:abstractNumId w:val="41"/>
  </w:num>
  <w:num w:numId="33">
    <w:abstractNumId w:val="13"/>
  </w:num>
  <w:num w:numId="34">
    <w:abstractNumId w:val="36"/>
  </w:num>
  <w:num w:numId="35">
    <w:abstractNumId w:val="8"/>
  </w:num>
  <w:num w:numId="36">
    <w:abstractNumId w:val="6"/>
  </w:num>
  <w:num w:numId="37">
    <w:abstractNumId w:val="40"/>
  </w:num>
  <w:num w:numId="38">
    <w:abstractNumId w:val="62"/>
  </w:num>
  <w:num w:numId="39">
    <w:abstractNumId w:val="59"/>
  </w:num>
  <w:num w:numId="40">
    <w:abstractNumId w:val="64"/>
  </w:num>
  <w:num w:numId="41">
    <w:abstractNumId w:val="3"/>
  </w:num>
  <w:num w:numId="42">
    <w:abstractNumId w:val="32"/>
  </w:num>
  <w:num w:numId="43">
    <w:abstractNumId w:val="2"/>
  </w:num>
  <w:num w:numId="44">
    <w:abstractNumId w:val="16"/>
  </w:num>
  <w:num w:numId="45">
    <w:abstractNumId w:val="29"/>
  </w:num>
  <w:num w:numId="46">
    <w:abstractNumId w:val="56"/>
  </w:num>
  <w:num w:numId="47">
    <w:abstractNumId w:val="21"/>
  </w:num>
  <w:num w:numId="48">
    <w:abstractNumId w:val="26"/>
  </w:num>
  <w:num w:numId="49">
    <w:abstractNumId w:val="57"/>
  </w:num>
  <w:num w:numId="50">
    <w:abstractNumId w:val="22"/>
  </w:num>
  <w:num w:numId="51">
    <w:abstractNumId w:val="61"/>
  </w:num>
  <w:num w:numId="52">
    <w:abstractNumId w:val="31"/>
  </w:num>
  <w:num w:numId="53">
    <w:abstractNumId w:val="47"/>
  </w:num>
  <w:num w:numId="54">
    <w:abstractNumId w:val="33"/>
  </w:num>
  <w:num w:numId="55">
    <w:abstractNumId w:val="5"/>
  </w:num>
  <w:num w:numId="56">
    <w:abstractNumId w:val="25"/>
  </w:num>
  <w:num w:numId="57">
    <w:abstractNumId w:val="0"/>
  </w:num>
  <w:num w:numId="58">
    <w:abstractNumId w:val="20"/>
  </w:num>
  <w:num w:numId="59">
    <w:abstractNumId w:val="51"/>
  </w:num>
  <w:num w:numId="60">
    <w:abstractNumId w:val="49"/>
  </w:num>
  <w:num w:numId="61">
    <w:abstractNumId w:val="38"/>
  </w:num>
  <w:num w:numId="62">
    <w:abstractNumId w:val="60"/>
  </w:num>
  <w:num w:numId="63">
    <w:abstractNumId w:val="7"/>
  </w:num>
  <w:num w:numId="64">
    <w:abstractNumId w:val="46"/>
  </w:num>
  <w:num w:numId="65">
    <w:abstractNumId w:val="10"/>
  </w:num>
  <w:num w:numId="66">
    <w:abstractNumId w:val="6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17"/>
    <w:rsid w:val="000020D6"/>
    <w:rsid w:val="00004CDF"/>
    <w:rsid w:val="00007001"/>
    <w:rsid w:val="00011523"/>
    <w:rsid w:val="000213A6"/>
    <w:rsid w:val="00030DCE"/>
    <w:rsid w:val="0003582C"/>
    <w:rsid w:val="0005030B"/>
    <w:rsid w:val="0006228D"/>
    <w:rsid w:val="00064B5A"/>
    <w:rsid w:val="0007358D"/>
    <w:rsid w:val="000865F5"/>
    <w:rsid w:val="00094CA3"/>
    <w:rsid w:val="000A0253"/>
    <w:rsid w:val="000A34F8"/>
    <w:rsid w:val="000B1094"/>
    <w:rsid w:val="000B2FD5"/>
    <w:rsid w:val="000C098A"/>
    <w:rsid w:val="000C1267"/>
    <w:rsid w:val="000C69A2"/>
    <w:rsid w:val="000D38FA"/>
    <w:rsid w:val="000E32B4"/>
    <w:rsid w:val="000F1282"/>
    <w:rsid w:val="000F6D1E"/>
    <w:rsid w:val="00102F22"/>
    <w:rsid w:val="001072A8"/>
    <w:rsid w:val="001139CE"/>
    <w:rsid w:val="00124389"/>
    <w:rsid w:val="0012788C"/>
    <w:rsid w:val="0013049A"/>
    <w:rsid w:val="00130507"/>
    <w:rsid w:val="001331C4"/>
    <w:rsid w:val="001333D5"/>
    <w:rsid w:val="0013419B"/>
    <w:rsid w:val="00135244"/>
    <w:rsid w:val="001366FB"/>
    <w:rsid w:val="00161A82"/>
    <w:rsid w:val="00163625"/>
    <w:rsid w:val="001659BC"/>
    <w:rsid w:val="001752EB"/>
    <w:rsid w:val="001773BF"/>
    <w:rsid w:val="001A59F3"/>
    <w:rsid w:val="001A69D9"/>
    <w:rsid w:val="001A7CE3"/>
    <w:rsid w:val="001B2DBD"/>
    <w:rsid w:val="001B4939"/>
    <w:rsid w:val="001B6234"/>
    <w:rsid w:val="001B6755"/>
    <w:rsid w:val="001B6F2A"/>
    <w:rsid w:val="001C6706"/>
    <w:rsid w:val="001F0D08"/>
    <w:rsid w:val="001F3BDD"/>
    <w:rsid w:val="001F4187"/>
    <w:rsid w:val="001F6AC7"/>
    <w:rsid w:val="00205F1F"/>
    <w:rsid w:val="002318C6"/>
    <w:rsid w:val="002507DF"/>
    <w:rsid w:val="00253102"/>
    <w:rsid w:val="002566FB"/>
    <w:rsid w:val="002572B5"/>
    <w:rsid w:val="002578EB"/>
    <w:rsid w:val="0026152D"/>
    <w:rsid w:val="00267460"/>
    <w:rsid w:val="0027748E"/>
    <w:rsid w:val="0028042E"/>
    <w:rsid w:val="00284D5C"/>
    <w:rsid w:val="002A4106"/>
    <w:rsid w:val="002A4521"/>
    <w:rsid w:val="002B1AF3"/>
    <w:rsid w:val="002B4961"/>
    <w:rsid w:val="002C50CC"/>
    <w:rsid w:val="002C66F7"/>
    <w:rsid w:val="002D0293"/>
    <w:rsid w:val="002E57DF"/>
    <w:rsid w:val="002F6B7A"/>
    <w:rsid w:val="00310C35"/>
    <w:rsid w:val="00310FBB"/>
    <w:rsid w:val="00312D9A"/>
    <w:rsid w:val="00317918"/>
    <w:rsid w:val="00321DBE"/>
    <w:rsid w:val="003220B6"/>
    <w:rsid w:val="00330F24"/>
    <w:rsid w:val="003317ED"/>
    <w:rsid w:val="003442A3"/>
    <w:rsid w:val="00345E3C"/>
    <w:rsid w:val="00351F20"/>
    <w:rsid w:val="00354BEB"/>
    <w:rsid w:val="00375E41"/>
    <w:rsid w:val="00380E1D"/>
    <w:rsid w:val="0038326B"/>
    <w:rsid w:val="00394784"/>
    <w:rsid w:val="003A147C"/>
    <w:rsid w:val="003A2D6C"/>
    <w:rsid w:val="003B2A01"/>
    <w:rsid w:val="003C54EE"/>
    <w:rsid w:val="003C60AB"/>
    <w:rsid w:val="003C7430"/>
    <w:rsid w:val="003D235D"/>
    <w:rsid w:val="003D6643"/>
    <w:rsid w:val="003D71F2"/>
    <w:rsid w:val="003E0732"/>
    <w:rsid w:val="003E4B28"/>
    <w:rsid w:val="003E59E3"/>
    <w:rsid w:val="003F0C2A"/>
    <w:rsid w:val="003F1046"/>
    <w:rsid w:val="003F2FFB"/>
    <w:rsid w:val="003F77D5"/>
    <w:rsid w:val="00400D5F"/>
    <w:rsid w:val="00406C4E"/>
    <w:rsid w:val="00407754"/>
    <w:rsid w:val="00412A87"/>
    <w:rsid w:val="00412E85"/>
    <w:rsid w:val="00415E39"/>
    <w:rsid w:val="00420E5D"/>
    <w:rsid w:val="004250AE"/>
    <w:rsid w:val="0043780C"/>
    <w:rsid w:val="00440A9C"/>
    <w:rsid w:val="00470C82"/>
    <w:rsid w:val="00473BE8"/>
    <w:rsid w:val="004A30E5"/>
    <w:rsid w:val="004B304D"/>
    <w:rsid w:val="004C6D5D"/>
    <w:rsid w:val="004D273F"/>
    <w:rsid w:val="004D2B11"/>
    <w:rsid w:val="004D2E8A"/>
    <w:rsid w:val="004D37DF"/>
    <w:rsid w:val="004E01EE"/>
    <w:rsid w:val="004E6946"/>
    <w:rsid w:val="00502FBA"/>
    <w:rsid w:val="0051659C"/>
    <w:rsid w:val="00516955"/>
    <w:rsid w:val="005265AE"/>
    <w:rsid w:val="00531183"/>
    <w:rsid w:val="00537FE6"/>
    <w:rsid w:val="00542A5E"/>
    <w:rsid w:val="00553BC1"/>
    <w:rsid w:val="00556655"/>
    <w:rsid w:val="005617B1"/>
    <w:rsid w:val="0056675C"/>
    <w:rsid w:val="0057233E"/>
    <w:rsid w:val="0059474A"/>
    <w:rsid w:val="005A5428"/>
    <w:rsid w:val="005B42F9"/>
    <w:rsid w:val="005B7303"/>
    <w:rsid w:val="005D6F64"/>
    <w:rsid w:val="005D732B"/>
    <w:rsid w:val="005E15C5"/>
    <w:rsid w:val="005F09BD"/>
    <w:rsid w:val="005F2279"/>
    <w:rsid w:val="005F6562"/>
    <w:rsid w:val="006018D1"/>
    <w:rsid w:val="00606C79"/>
    <w:rsid w:val="0061072E"/>
    <w:rsid w:val="00613270"/>
    <w:rsid w:val="0061577F"/>
    <w:rsid w:val="00620A5C"/>
    <w:rsid w:val="006342A7"/>
    <w:rsid w:val="00635481"/>
    <w:rsid w:val="0063611E"/>
    <w:rsid w:val="00653C2C"/>
    <w:rsid w:val="00677358"/>
    <w:rsid w:val="0069574B"/>
    <w:rsid w:val="006966BE"/>
    <w:rsid w:val="006A39CA"/>
    <w:rsid w:val="006A4169"/>
    <w:rsid w:val="006A5782"/>
    <w:rsid w:val="006A6D4F"/>
    <w:rsid w:val="006B3227"/>
    <w:rsid w:val="006B4FCF"/>
    <w:rsid w:val="006E0428"/>
    <w:rsid w:val="006F08F8"/>
    <w:rsid w:val="006F1A0D"/>
    <w:rsid w:val="006F3348"/>
    <w:rsid w:val="006F4EE0"/>
    <w:rsid w:val="006F50C6"/>
    <w:rsid w:val="007005FE"/>
    <w:rsid w:val="0071092A"/>
    <w:rsid w:val="00715AB0"/>
    <w:rsid w:val="0072023F"/>
    <w:rsid w:val="00725103"/>
    <w:rsid w:val="007306D2"/>
    <w:rsid w:val="00740175"/>
    <w:rsid w:val="0076319C"/>
    <w:rsid w:val="00763F13"/>
    <w:rsid w:val="0077145E"/>
    <w:rsid w:val="007717D2"/>
    <w:rsid w:val="007737D7"/>
    <w:rsid w:val="00773C5C"/>
    <w:rsid w:val="00775985"/>
    <w:rsid w:val="00782EDC"/>
    <w:rsid w:val="00795114"/>
    <w:rsid w:val="007A2B5A"/>
    <w:rsid w:val="007A3558"/>
    <w:rsid w:val="007A5936"/>
    <w:rsid w:val="007B416B"/>
    <w:rsid w:val="007B6899"/>
    <w:rsid w:val="007C3CFF"/>
    <w:rsid w:val="007C7AC9"/>
    <w:rsid w:val="007D0BA0"/>
    <w:rsid w:val="007E29EC"/>
    <w:rsid w:val="007F02CE"/>
    <w:rsid w:val="007F77D1"/>
    <w:rsid w:val="00800CE8"/>
    <w:rsid w:val="00807380"/>
    <w:rsid w:val="00810B4C"/>
    <w:rsid w:val="0081535F"/>
    <w:rsid w:val="008161D6"/>
    <w:rsid w:val="00822718"/>
    <w:rsid w:val="00823678"/>
    <w:rsid w:val="00826433"/>
    <w:rsid w:val="00834F3F"/>
    <w:rsid w:val="008351D9"/>
    <w:rsid w:val="00842EC5"/>
    <w:rsid w:val="00847065"/>
    <w:rsid w:val="00855378"/>
    <w:rsid w:val="00863A94"/>
    <w:rsid w:val="00865119"/>
    <w:rsid w:val="00866E54"/>
    <w:rsid w:val="008753C3"/>
    <w:rsid w:val="00887950"/>
    <w:rsid w:val="00887C58"/>
    <w:rsid w:val="00895B5B"/>
    <w:rsid w:val="00895E04"/>
    <w:rsid w:val="008964DE"/>
    <w:rsid w:val="008A528C"/>
    <w:rsid w:val="008B1D6F"/>
    <w:rsid w:val="008B3300"/>
    <w:rsid w:val="008B5053"/>
    <w:rsid w:val="008E2ACE"/>
    <w:rsid w:val="008E55A4"/>
    <w:rsid w:val="008E6559"/>
    <w:rsid w:val="008F2153"/>
    <w:rsid w:val="008F41C8"/>
    <w:rsid w:val="008F6343"/>
    <w:rsid w:val="00910103"/>
    <w:rsid w:val="0091105A"/>
    <w:rsid w:val="00916536"/>
    <w:rsid w:val="009341B6"/>
    <w:rsid w:val="00937996"/>
    <w:rsid w:val="00944844"/>
    <w:rsid w:val="00945A90"/>
    <w:rsid w:val="009579CE"/>
    <w:rsid w:val="009662E6"/>
    <w:rsid w:val="00971CC9"/>
    <w:rsid w:val="009765D8"/>
    <w:rsid w:val="0097792A"/>
    <w:rsid w:val="009867BD"/>
    <w:rsid w:val="00986D32"/>
    <w:rsid w:val="009C0B07"/>
    <w:rsid w:val="009C24F6"/>
    <w:rsid w:val="009C37C6"/>
    <w:rsid w:val="009D337F"/>
    <w:rsid w:val="009E4DBB"/>
    <w:rsid w:val="009F0CE4"/>
    <w:rsid w:val="00A06845"/>
    <w:rsid w:val="00A068F9"/>
    <w:rsid w:val="00A06AE1"/>
    <w:rsid w:val="00A073DC"/>
    <w:rsid w:val="00A22116"/>
    <w:rsid w:val="00A22363"/>
    <w:rsid w:val="00A23F92"/>
    <w:rsid w:val="00A33BA6"/>
    <w:rsid w:val="00A417A6"/>
    <w:rsid w:val="00A418B3"/>
    <w:rsid w:val="00A4246D"/>
    <w:rsid w:val="00A441C2"/>
    <w:rsid w:val="00A6064B"/>
    <w:rsid w:val="00A62982"/>
    <w:rsid w:val="00A75E06"/>
    <w:rsid w:val="00A77E47"/>
    <w:rsid w:val="00A94C50"/>
    <w:rsid w:val="00AA7CA9"/>
    <w:rsid w:val="00AB6A43"/>
    <w:rsid w:val="00AC1636"/>
    <w:rsid w:val="00AC74C2"/>
    <w:rsid w:val="00AD0D38"/>
    <w:rsid w:val="00AF5823"/>
    <w:rsid w:val="00AF5877"/>
    <w:rsid w:val="00B04564"/>
    <w:rsid w:val="00B07666"/>
    <w:rsid w:val="00B122E4"/>
    <w:rsid w:val="00B13070"/>
    <w:rsid w:val="00B15773"/>
    <w:rsid w:val="00B26DFA"/>
    <w:rsid w:val="00B311FE"/>
    <w:rsid w:val="00B31BBE"/>
    <w:rsid w:val="00B32002"/>
    <w:rsid w:val="00B33E89"/>
    <w:rsid w:val="00B53899"/>
    <w:rsid w:val="00B62517"/>
    <w:rsid w:val="00B71300"/>
    <w:rsid w:val="00B7206C"/>
    <w:rsid w:val="00B93A11"/>
    <w:rsid w:val="00B96132"/>
    <w:rsid w:val="00BA7C9A"/>
    <w:rsid w:val="00BB25EF"/>
    <w:rsid w:val="00BC0C3E"/>
    <w:rsid w:val="00BC5480"/>
    <w:rsid w:val="00BC6189"/>
    <w:rsid w:val="00BE265A"/>
    <w:rsid w:val="00BE7D2F"/>
    <w:rsid w:val="00BF410F"/>
    <w:rsid w:val="00BF4DCF"/>
    <w:rsid w:val="00C0012C"/>
    <w:rsid w:val="00C07D21"/>
    <w:rsid w:val="00C105E7"/>
    <w:rsid w:val="00C20FB4"/>
    <w:rsid w:val="00C30B5B"/>
    <w:rsid w:val="00C35C88"/>
    <w:rsid w:val="00C43A10"/>
    <w:rsid w:val="00C57FA4"/>
    <w:rsid w:val="00C60002"/>
    <w:rsid w:val="00C620E7"/>
    <w:rsid w:val="00C62389"/>
    <w:rsid w:val="00C83754"/>
    <w:rsid w:val="00CA1087"/>
    <w:rsid w:val="00CA27EE"/>
    <w:rsid w:val="00CB1C83"/>
    <w:rsid w:val="00CB7095"/>
    <w:rsid w:val="00CC113D"/>
    <w:rsid w:val="00CC7140"/>
    <w:rsid w:val="00CD4D9B"/>
    <w:rsid w:val="00CE16BC"/>
    <w:rsid w:val="00CE243E"/>
    <w:rsid w:val="00CE3197"/>
    <w:rsid w:val="00CE50D2"/>
    <w:rsid w:val="00CE70FE"/>
    <w:rsid w:val="00D066D0"/>
    <w:rsid w:val="00D167C8"/>
    <w:rsid w:val="00D175BF"/>
    <w:rsid w:val="00D2496F"/>
    <w:rsid w:val="00D32839"/>
    <w:rsid w:val="00D45FF3"/>
    <w:rsid w:val="00D564D6"/>
    <w:rsid w:val="00D577BA"/>
    <w:rsid w:val="00D61AA3"/>
    <w:rsid w:val="00D640FB"/>
    <w:rsid w:val="00D67472"/>
    <w:rsid w:val="00D711C3"/>
    <w:rsid w:val="00D90FC9"/>
    <w:rsid w:val="00D922E7"/>
    <w:rsid w:val="00DA0682"/>
    <w:rsid w:val="00DA1EF7"/>
    <w:rsid w:val="00DA6EAC"/>
    <w:rsid w:val="00DA6F3F"/>
    <w:rsid w:val="00DB2ED2"/>
    <w:rsid w:val="00DB488B"/>
    <w:rsid w:val="00DC704F"/>
    <w:rsid w:val="00DD2786"/>
    <w:rsid w:val="00DF43C5"/>
    <w:rsid w:val="00DF64AB"/>
    <w:rsid w:val="00E04041"/>
    <w:rsid w:val="00E07C40"/>
    <w:rsid w:val="00E20111"/>
    <w:rsid w:val="00E40BEB"/>
    <w:rsid w:val="00E4333F"/>
    <w:rsid w:val="00E53779"/>
    <w:rsid w:val="00E63CDE"/>
    <w:rsid w:val="00E71DD5"/>
    <w:rsid w:val="00E72872"/>
    <w:rsid w:val="00E82385"/>
    <w:rsid w:val="00E91C60"/>
    <w:rsid w:val="00EA31DC"/>
    <w:rsid w:val="00EB0EA5"/>
    <w:rsid w:val="00EC4245"/>
    <w:rsid w:val="00ED3669"/>
    <w:rsid w:val="00ED6BEF"/>
    <w:rsid w:val="00ED7169"/>
    <w:rsid w:val="00EE1371"/>
    <w:rsid w:val="00EF5D82"/>
    <w:rsid w:val="00F207A8"/>
    <w:rsid w:val="00F210A2"/>
    <w:rsid w:val="00F2215E"/>
    <w:rsid w:val="00F33764"/>
    <w:rsid w:val="00F33C38"/>
    <w:rsid w:val="00F35F1F"/>
    <w:rsid w:val="00F42B6B"/>
    <w:rsid w:val="00F51E57"/>
    <w:rsid w:val="00F632B0"/>
    <w:rsid w:val="00F74FFC"/>
    <w:rsid w:val="00F75091"/>
    <w:rsid w:val="00F80E5B"/>
    <w:rsid w:val="00F9645B"/>
    <w:rsid w:val="00F97333"/>
    <w:rsid w:val="00FC32C3"/>
    <w:rsid w:val="00FC75F5"/>
    <w:rsid w:val="00FF1F14"/>
    <w:rsid w:val="00FF2BB7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EE9AF3"/>
  <w15:docId w15:val="{4DEFE8D6-1F7E-4F27-B4F4-B0E7D38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1300"/>
    <w:pPr>
      <w:spacing w:after="0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0AB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0AB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3197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D2B11"/>
    <w:pPr>
      <w:keepNext/>
      <w:keepLines/>
      <w:spacing w:before="20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3C60AB"/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qFormat/>
    <w:rsid w:val="00615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28"/>
      <w:szCs w:val="5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577F"/>
    <w:rPr>
      <w:rFonts w:ascii="Calibri" w:eastAsiaTheme="majorEastAsia" w:hAnsi="Calibri" w:cstheme="majorBidi"/>
      <w:spacing w:val="5"/>
      <w:kern w:val="28"/>
      <w:sz w:val="28"/>
      <w:szCs w:val="52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D2B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C60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dtekst">
    <w:name w:val="Body Text"/>
    <w:basedOn w:val="Normal"/>
    <w:link w:val="BrdtekstTegn"/>
    <w:rsid w:val="004E01EE"/>
    <w:pPr>
      <w:spacing w:before="130" w:after="13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4E01EE"/>
    <w:rPr>
      <w:rFonts w:ascii="Times New Roman" w:eastAsia="Times New Roman" w:hAnsi="Times New Roman" w:cs="Times New Roman"/>
      <w:szCs w:val="20"/>
      <w:lang w:val="en-GB"/>
    </w:rPr>
  </w:style>
  <w:style w:type="paragraph" w:styleId="Listeafsnit">
    <w:name w:val="List Paragraph"/>
    <w:basedOn w:val="Normal"/>
    <w:uiPriority w:val="34"/>
    <w:qFormat/>
    <w:rsid w:val="002318C6"/>
    <w:pPr>
      <w:ind w:left="720"/>
      <w:contextualSpacing/>
    </w:pPr>
  </w:style>
  <w:style w:type="paragraph" w:styleId="Opstilling-punkttegn">
    <w:name w:val="List Bullet"/>
    <w:basedOn w:val="Brdtekst"/>
    <w:rsid w:val="00CE70FE"/>
    <w:pPr>
      <w:numPr>
        <w:numId w:val="5"/>
      </w:numPr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CE31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zreportname">
    <w:name w:val="zreport name"/>
    <w:basedOn w:val="Normal"/>
    <w:rsid w:val="00613270"/>
    <w:pPr>
      <w:keepLines/>
      <w:spacing w:line="440" w:lineRule="exact"/>
      <w:jc w:val="center"/>
    </w:pPr>
    <w:rPr>
      <w:rFonts w:eastAsia="Times New Roman" w:cs="Times New Roman"/>
      <w:sz w:val="36"/>
      <w:szCs w:val="20"/>
      <w:lang w:val="en-GB"/>
    </w:rPr>
  </w:style>
  <w:style w:type="paragraph" w:customStyle="1" w:styleId="zcompanyname">
    <w:name w:val="zcompany name"/>
    <w:basedOn w:val="Normal"/>
    <w:rsid w:val="00613270"/>
    <w:pPr>
      <w:spacing w:after="400" w:line="440" w:lineRule="exact"/>
      <w:jc w:val="center"/>
    </w:pPr>
    <w:rPr>
      <w:rFonts w:eastAsia="Times New Roman" w:cs="Times New Roman"/>
      <w:b/>
      <w:noProof/>
      <w:sz w:val="26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CA27EE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27EE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CA27EE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27EE"/>
    <w:rPr>
      <w:rFonts w:ascii="Times New Roman" w:hAnsi="Times New Roman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B6899"/>
    <w:pPr>
      <w:spacing w:before="480"/>
      <w:outlineLvl w:val="9"/>
    </w:pPr>
    <w:rPr>
      <w:b/>
      <w:bCs/>
      <w:sz w:val="28"/>
      <w:szCs w:val="28"/>
      <w:lang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B689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B6899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B6899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7B6899"/>
    <w:pPr>
      <w:spacing w:after="100"/>
      <w:ind w:left="660"/>
    </w:pPr>
    <w:rPr>
      <w:rFonts w:asciiTheme="minorHAnsi" w:eastAsiaTheme="minorEastAsia" w:hAnsiTheme="minorHAnsi"/>
      <w:lang w:eastAsia="fo-FO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7B6899"/>
    <w:pPr>
      <w:spacing w:after="100"/>
      <w:ind w:left="880"/>
    </w:pPr>
    <w:rPr>
      <w:rFonts w:asciiTheme="minorHAnsi" w:eastAsiaTheme="minorEastAsia" w:hAnsiTheme="minorHAnsi"/>
      <w:lang w:eastAsia="fo-FO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7B6899"/>
    <w:pPr>
      <w:spacing w:after="100"/>
      <w:ind w:left="1100"/>
    </w:pPr>
    <w:rPr>
      <w:rFonts w:asciiTheme="minorHAnsi" w:eastAsiaTheme="minorEastAsia" w:hAnsiTheme="minorHAnsi"/>
      <w:lang w:eastAsia="fo-FO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B6899"/>
    <w:pPr>
      <w:spacing w:after="100"/>
      <w:ind w:left="1320"/>
    </w:pPr>
    <w:rPr>
      <w:rFonts w:asciiTheme="minorHAnsi" w:eastAsiaTheme="minorEastAsia" w:hAnsiTheme="minorHAnsi"/>
      <w:lang w:eastAsia="fo-FO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7B6899"/>
    <w:pPr>
      <w:spacing w:after="100"/>
      <w:ind w:left="1540"/>
    </w:pPr>
    <w:rPr>
      <w:rFonts w:asciiTheme="minorHAnsi" w:eastAsiaTheme="minorEastAsia" w:hAnsiTheme="minorHAnsi"/>
      <w:lang w:eastAsia="fo-FO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B6899"/>
    <w:pPr>
      <w:spacing w:after="100"/>
      <w:ind w:left="1760"/>
    </w:pPr>
    <w:rPr>
      <w:rFonts w:asciiTheme="minorHAnsi" w:eastAsiaTheme="minorEastAsia" w:hAnsiTheme="minorHAnsi"/>
      <w:lang w:eastAsia="fo-FO"/>
    </w:rPr>
  </w:style>
  <w:style w:type="character" w:styleId="Hyperlink">
    <w:name w:val="Hyperlink"/>
    <w:basedOn w:val="Standardskrifttypeiafsnit"/>
    <w:uiPriority w:val="99"/>
    <w:unhideWhenUsed/>
    <w:rsid w:val="007B689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8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899"/>
    <w:rPr>
      <w:rFonts w:ascii="Tahoma" w:hAnsi="Tahoma" w:cs="Tahoma"/>
      <w:sz w:val="16"/>
      <w:szCs w:val="16"/>
    </w:rPr>
  </w:style>
  <w:style w:type="character" w:customStyle="1" w:styleId="styk">
    <w:name w:val="styk"/>
    <w:basedOn w:val="Standardskrifttypeiafsnit"/>
    <w:rsid w:val="0076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BA873C596C734F816527922584E621" ma:contentTypeVersion="0" ma:contentTypeDescription="Opret et nyt dokument." ma:contentTypeScope="" ma:versionID="8a70f3c020a2183a92390906aaf78ef2">
  <xsd:schema xmlns:xsd="http://www.w3.org/2001/XMLSchema" xmlns:xs="http://www.w3.org/2001/XMLSchema" xmlns:p="http://schemas.microsoft.com/office/2006/metadata/properties" xmlns:ns2="91b4443f-3268-42fb-a7b4-5307bdadb8db" targetNamespace="http://schemas.microsoft.com/office/2006/metadata/properties" ma:root="true" ma:fieldsID="ab5d2720aa049157188bca8c674a581d" ns2:_="">
    <xsd:import namespace="91b4443f-3268-42fb-a7b4-5307bdadb8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4443f-3268-42fb-a7b4-5307bdadb8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b4443f-3268-42fb-a7b4-5307bdadb8db">P3WJAYMAVC43-1475397456-257</_dlc_DocId>
    <_dlc_DocIdUrl xmlns="91b4443f-3268-42fb-a7b4-5307bdadb8db">
      <Url>https://sp.landsnet.fo/sites/gjaldstovan/KT-trygd/_layouts/15/DocIdRedir.aspx?ID=P3WJAYMAVC43-1475397456-257</Url>
      <Description>P3WJAYMAVC43-1475397456-257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B338-FC25-4EB5-9E89-5719E8CBB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2F975-8B80-4970-BD8F-6899ABD00D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AD6523-3983-4CF2-9AA2-AE8D4EFF6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FE2E1-6657-40B0-9CA6-E37F162326FA}">
  <ds:schemaRefs>
    <ds:schemaRef ds:uri="91b4443f-3268-42fb-a7b4-5307bdadb8d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EC45B65-CEB3-4B4A-816E-926D6972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10762</Words>
  <Characters>65654</Characters>
  <Application>Microsoft Office Word</Application>
  <DocSecurity>0</DocSecurity>
  <Lines>547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 Landsins</Company>
  <LinksUpToDate>false</LinksUpToDate>
  <CharactersWithSpaces>76264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Reinert</dc:creator>
  <cp:lastModifiedBy>Dorit Reinert</cp:lastModifiedBy>
  <cp:revision>4</cp:revision>
  <dcterms:created xsi:type="dcterms:W3CDTF">2019-10-09T09:13:00Z</dcterms:created>
  <dcterms:modified xsi:type="dcterms:W3CDTF">2019-10-18T07:08:00Z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0x0101005BBA873C596C734F816527922584E621</vt:lpwstr>
  </property>
  <property fmtid="{D5CDD505-2E9C-101B-9397-08002B2CF9AE}" pid="3" name="_dlc_DocIdItemGuid">
    <vt:lpwstr>737e3be8-8e6b-40c1-993b-d35402de271b</vt:lpwstr>
  </property>
</Properties>
</file>